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26号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eastAsia="zh-CN"/>
        </w:rPr>
      </w:pPr>
      <w:r>
        <w:rPr>
          <w:rFonts w:hint="eastAsia" w:ascii="方正小标宋简体" w:hAnsi="方正小标宋简体" w:eastAsia="方正小标宋简体" w:cs="方正小标宋简体"/>
          <w:b w:val="0"/>
          <w:bCs w:val="0"/>
          <w:color w:val="auto"/>
          <w:sz w:val="44"/>
          <w:szCs w:val="44"/>
          <w:highlight w:val="none"/>
          <w:lang w:eastAsia="zh-CN"/>
        </w:rPr>
        <w:t>锡林郭勒盟生态环境局</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val="0"/>
          <w:bCs w:val="0"/>
          <w:color w:val="auto"/>
          <w:sz w:val="44"/>
          <w:szCs w:val="44"/>
          <w:highlight w:val="none"/>
        </w:rPr>
      </w:pPr>
      <w:r>
        <w:rPr>
          <w:rFonts w:hint="eastAsia" w:ascii="方正小标宋简体" w:hAnsi="方正小标宋简体" w:eastAsia="方正小标宋简体" w:cs="方正小标宋简体"/>
          <w:b w:val="0"/>
          <w:bCs w:val="0"/>
          <w:color w:val="auto"/>
          <w:sz w:val="44"/>
          <w:szCs w:val="44"/>
          <w:highlight w:val="none"/>
          <w:lang w:eastAsia="zh-CN"/>
        </w:rPr>
        <w:t>关</w:t>
      </w:r>
      <w:r>
        <w:rPr>
          <w:rFonts w:hint="eastAsia" w:ascii="方正小标宋简体" w:hAnsi="方正小标宋简体" w:eastAsia="方正小标宋简体" w:cs="方正小标宋简体"/>
          <w:b w:val="0"/>
          <w:bCs w:val="0"/>
          <w:color w:val="auto"/>
          <w:sz w:val="44"/>
          <w:szCs w:val="44"/>
          <w:highlight w:val="none"/>
          <w:lang w:val="en-GB" w:eastAsia="zh-CN"/>
        </w:rPr>
        <w:t>于内蒙古爱味客宏源食品有限公司冷冻薯条加工扩产项目环境影响报告表</w:t>
      </w:r>
      <w:r>
        <w:rPr>
          <w:rFonts w:hint="eastAsia" w:ascii="方正小标宋简体" w:hAnsi="方正小标宋简体" w:eastAsia="方正小标宋简体" w:cs="方正小标宋简体"/>
          <w:b w:val="0"/>
          <w:bCs w:val="0"/>
          <w:color w:val="auto"/>
          <w:sz w:val="44"/>
          <w:szCs w:val="44"/>
          <w:highlight w:val="none"/>
          <w:lang w:eastAsia="zh-CN"/>
        </w:rPr>
        <w:t>的批</w:t>
      </w:r>
      <w:r>
        <w:rPr>
          <w:rFonts w:hint="eastAsia" w:ascii="方正小标宋简体" w:hAnsi="方正小标宋简体" w:eastAsia="方正小标宋简体" w:cs="方正小标宋简体"/>
          <w:b w:val="0"/>
          <w:bCs w:val="0"/>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内蒙古爱味客宏源食品有限公司：</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由内蒙古筹信环保科技有限公司编制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《内蒙古爱味客宏源食品有限公司冷冻薯条加工扩产项目环境影响报告表》已收悉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锡林浩特市额尔敦办事处南二环北侧农产品加工园区内蒙古爱味客宏源食品有限公司院内，厂区现有总占地70217平方米，本项目新增占地446平方米，合计总占地70663平方米，现有建筑面积36764.89平方米，新增建筑面积16317.31平方米，总建筑面积53082.2平方米。项目建设内容包括对综合生产车间西北角进行扩建，并在现有生产线旁闲置区域扩建1条15万吨/年冷冻薯条生产线、新建立体库及外包材间、燃气锅炉房、库房、污水处理站房、北门管理室、地泵管理用房及其他配套工程；同时对污水处理站进行改扩建。项目达产后，全厂冷冻薯条产能增加至20万吨/年。项目总投资100000万元，其中环保投资3000万元，占比3%。</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根据《产业结构调整指导目录（2019年本）》，该项目属于允许类。经审查符合锡林浩特市总体规划，符合“三线一单”要求。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针对施工期产生的各类大气污染物，应当通过加强施工现场环境污染管理，现场设备材料应堆放合理整齐，做到工完、料完、场地清，坚持文明施工、环保施工，确保施工现场大气污染物达标排放。项目运营期大气污染物主要为燃气锅炉烟气、污水处理站恶臭气体以及油炸工序产生的油烟废气，针对燃气锅炉产生的燃烧废气，经处理后由29米高排气筒达标排放；针对污水处理站及污泥处理间产生的恶臭气体，通过负压收集进入水洗塔和生物除臭塔进行处理，通过15米高排气筒达标排放；针对油炸工序产生的油烟废气，通过集气罩收集后，经现有工业废气处理净化设备处理后，由排气筒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施工期产生的设备冲洗废水，通过隔油沉淀池进行处理后，回用于施工场地洒水抑尘，不可外排。运营期水污染物主要为原料清洗生产废水、车间地面清洗废水、软水制备废水、锅炉蒸汽冷凝水及生活污水。生活污水经化粪池处理达标后，纳入市政污水管网进一步处理；针对原料清洗生产废水、车间地面清洗废水、软水制备废水、锅炉蒸汽冷凝水，经厂区污水处理站处理达标后，纳入市政污水管网，通过锡林浩特市污水处理厂进行进一步处理，确保污染物达标排放。</w:t>
      </w:r>
    </w:p>
    <w:p>
      <w:pPr>
        <w:pStyle w:val="38"/>
        <w:keepNext w:val="0"/>
        <w:keepLines w:val="0"/>
        <w:pageBreakBefore w:val="0"/>
        <w:kinsoku/>
        <w:overflowPunct/>
        <w:topLinePunct w:val="0"/>
        <w:bidi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做好减震装置、消声器，设立隔声罩等综合治理措施，同时加强厂区绿化，特别在高噪设备与厂界间合理设置绿化带，利用树木吸声、消声作用，减小噪声对敏感点的影响，进而确保项目噪声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bookmarkStart w:id="0" w:name="_GoBack"/>
      <w:bookmarkEnd w:id="0"/>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针对项目在设备检修过程中产生废矿物油，应暂时收集至危废暂存间，定期交由有资质的单位进行处理。危险废物暂存应严格按照《中华人民共和国固体废物污染环境防治法》《危险废物贮存污染控制标准》（GB18597-2023）、《危险废物识别标志设置技术规范》（HJ1276-2022）、《危险废物收集贮存运输技术规范》（HJ2025-2012）、《内蒙古自治区固体废物污染环境防治条例》等有关要求执行。</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default"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（六）做好各防渗区的防渗工作。</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pPr>
        <w:keepNext w:val="0"/>
        <w:keepLines w:val="0"/>
        <w:pageBreakBefore w:val="0"/>
        <w:widowControl w:val="0"/>
        <w:kinsoku/>
        <w:wordWrap/>
        <w:overflowPunct/>
        <w:topLinePunct w:val="0"/>
        <w:autoSpaceDE/>
        <w:autoSpaceDN/>
        <w:bidi w:val="0"/>
        <w:spacing w:line="560" w:lineRule="exact"/>
        <w:ind w:firstLine="4800" w:firstLineChars="15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2023年11月15日</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pict>
          <v:line id="_x0000_s2050" o:spid="_x0000_s2050" o:spt="20" style="position:absolute;left:0pt;margin-left:-1.1pt;margin-top:31.85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rPr>
        <w:pict>
          <v:line id="_x0000_s2051" o:spid="_x0000_s2051" o:spt="20" style="position:absolute;left:0pt;margin-left:-1.1pt;margin-top:3.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highlight w:val="none"/>
        </w:rPr>
        <w:pict>
          <v:line id="_x0000_s2052" o:spid="_x0000_s2052" o:spt="20" style="position:absolute;left:0pt;margin-left:-1.1pt;margin-top:32.35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2023年11月15日印发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962978"/>
    <w:rsid w:val="00B87117"/>
    <w:rsid w:val="00E83F57"/>
    <w:rsid w:val="01166DA6"/>
    <w:rsid w:val="01A730E3"/>
    <w:rsid w:val="01D027C7"/>
    <w:rsid w:val="030516AD"/>
    <w:rsid w:val="033518D8"/>
    <w:rsid w:val="03D3430C"/>
    <w:rsid w:val="03FD003F"/>
    <w:rsid w:val="04A62A1C"/>
    <w:rsid w:val="04C31278"/>
    <w:rsid w:val="04F60B67"/>
    <w:rsid w:val="05015B69"/>
    <w:rsid w:val="0536008A"/>
    <w:rsid w:val="05EE5EAB"/>
    <w:rsid w:val="05FD5DAF"/>
    <w:rsid w:val="068C7BAB"/>
    <w:rsid w:val="06C13B3D"/>
    <w:rsid w:val="06E25813"/>
    <w:rsid w:val="07D679D6"/>
    <w:rsid w:val="085A5140"/>
    <w:rsid w:val="098B459B"/>
    <w:rsid w:val="0A1E3055"/>
    <w:rsid w:val="0A1F2635"/>
    <w:rsid w:val="0A727E13"/>
    <w:rsid w:val="0A7D449D"/>
    <w:rsid w:val="0ACF355F"/>
    <w:rsid w:val="0AF711F7"/>
    <w:rsid w:val="0B6F2EDB"/>
    <w:rsid w:val="0B8D547A"/>
    <w:rsid w:val="0C6E02C3"/>
    <w:rsid w:val="0C741368"/>
    <w:rsid w:val="0C9B2141"/>
    <w:rsid w:val="0CEF0CD8"/>
    <w:rsid w:val="0D1D73CE"/>
    <w:rsid w:val="0D502605"/>
    <w:rsid w:val="0DC94DA4"/>
    <w:rsid w:val="0E146C48"/>
    <w:rsid w:val="0E3D4B2E"/>
    <w:rsid w:val="0F11030D"/>
    <w:rsid w:val="0FD8525E"/>
    <w:rsid w:val="10773E64"/>
    <w:rsid w:val="11815149"/>
    <w:rsid w:val="119E5AF7"/>
    <w:rsid w:val="11B81A77"/>
    <w:rsid w:val="122A1D6A"/>
    <w:rsid w:val="12521974"/>
    <w:rsid w:val="12777B70"/>
    <w:rsid w:val="130268C3"/>
    <w:rsid w:val="135651C1"/>
    <w:rsid w:val="138033BB"/>
    <w:rsid w:val="144424A0"/>
    <w:rsid w:val="149B5516"/>
    <w:rsid w:val="15181BDE"/>
    <w:rsid w:val="15202312"/>
    <w:rsid w:val="16F92D6D"/>
    <w:rsid w:val="177469AA"/>
    <w:rsid w:val="17815E70"/>
    <w:rsid w:val="17AC6C55"/>
    <w:rsid w:val="17F81389"/>
    <w:rsid w:val="18AC314E"/>
    <w:rsid w:val="18E453EE"/>
    <w:rsid w:val="19090934"/>
    <w:rsid w:val="1912157F"/>
    <w:rsid w:val="19237B90"/>
    <w:rsid w:val="196D3014"/>
    <w:rsid w:val="1AEA175E"/>
    <w:rsid w:val="1B01027C"/>
    <w:rsid w:val="1B4F5180"/>
    <w:rsid w:val="1BDE167F"/>
    <w:rsid w:val="1C1F33B6"/>
    <w:rsid w:val="1D503CCE"/>
    <w:rsid w:val="1F8D59FC"/>
    <w:rsid w:val="1FE05965"/>
    <w:rsid w:val="20315438"/>
    <w:rsid w:val="204C4C91"/>
    <w:rsid w:val="20C122F3"/>
    <w:rsid w:val="20DE5961"/>
    <w:rsid w:val="21041E6B"/>
    <w:rsid w:val="2130749E"/>
    <w:rsid w:val="21E61F52"/>
    <w:rsid w:val="22DE2763"/>
    <w:rsid w:val="233353D8"/>
    <w:rsid w:val="233E3859"/>
    <w:rsid w:val="237F47FB"/>
    <w:rsid w:val="23BD04C6"/>
    <w:rsid w:val="24F36C22"/>
    <w:rsid w:val="2588549E"/>
    <w:rsid w:val="25C348F5"/>
    <w:rsid w:val="269D3BA8"/>
    <w:rsid w:val="271664C8"/>
    <w:rsid w:val="27260CC1"/>
    <w:rsid w:val="272A677C"/>
    <w:rsid w:val="2734580E"/>
    <w:rsid w:val="273A4B0A"/>
    <w:rsid w:val="27475901"/>
    <w:rsid w:val="27DA5D1E"/>
    <w:rsid w:val="292F2370"/>
    <w:rsid w:val="29A20219"/>
    <w:rsid w:val="29C15A7E"/>
    <w:rsid w:val="29CC3487"/>
    <w:rsid w:val="29D11C1E"/>
    <w:rsid w:val="2A5A302F"/>
    <w:rsid w:val="2AB067B8"/>
    <w:rsid w:val="2AF85194"/>
    <w:rsid w:val="2B330DF4"/>
    <w:rsid w:val="2B5B5A5F"/>
    <w:rsid w:val="2BB03E36"/>
    <w:rsid w:val="2C1005F7"/>
    <w:rsid w:val="2C39284C"/>
    <w:rsid w:val="2C8114F5"/>
    <w:rsid w:val="2C965551"/>
    <w:rsid w:val="2CBC499C"/>
    <w:rsid w:val="2CC02721"/>
    <w:rsid w:val="2CF61AC3"/>
    <w:rsid w:val="2E38793A"/>
    <w:rsid w:val="2E551123"/>
    <w:rsid w:val="2E977312"/>
    <w:rsid w:val="2EBE5F33"/>
    <w:rsid w:val="2FAF6DA2"/>
    <w:rsid w:val="2FB4465A"/>
    <w:rsid w:val="3028007B"/>
    <w:rsid w:val="30EB2DA6"/>
    <w:rsid w:val="31064DED"/>
    <w:rsid w:val="329E4196"/>
    <w:rsid w:val="32A16812"/>
    <w:rsid w:val="333A6BDB"/>
    <w:rsid w:val="3372163A"/>
    <w:rsid w:val="33CF625A"/>
    <w:rsid w:val="34F177D6"/>
    <w:rsid w:val="35496928"/>
    <w:rsid w:val="35523A2F"/>
    <w:rsid w:val="35D72A2D"/>
    <w:rsid w:val="371D70C6"/>
    <w:rsid w:val="37354BB1"/>
    <w:rsid w:val="373C431A"/>
    <w:rsid w:val="37711482"/>
    <w:rsid w:val="37D943F6"/>
    <w:rsid w:val="37E21DE5"/>
    <w:rsid w:val="37EB5A0A"/>
    <w:rsid w:val="38765C86"/>
    <w:rsid w:val="38CD7870"/>
    <w:rsid w:val="39CE76C6"/>
    <w:rsid w:val="39DA5E9E"/>
    <w:rsid w:val="3A0260F2"/>
    <w:rsid w:val="3AFD4E1A"/>
    <w:rsid w:val="3B365B71"/>
    <w:rsid w:val="3B4B7B1E"/>
    <w:rsid w:val="3BC60B27"/>
    <w:rsid w:val="3C7D380A"/>
    <w:rsid w:val="3CEA1116"/>
    <w:rsid w:val="3CF77C7E"/>
    <w:rsid w:val="3D497C0B"/>
    <w:rsid w:val="3DB46FC5"/>
    <w:rsid w:val="3DCC51DE"/>
    <w:rsid w:val="3DCD2D8A"/>
    <w:rsid w:val="3DDE2FC6"/>
    <w:rsid w:val="3F156020"/>
    <w:rsid w:val="3F357653"/>
    <w:rsid w:val="3F6A21D0"/>
    <w:rsid w:val="405F6E03"/>
    <w:rsid w:val="41911C9B"/>
    <w:rsid w:val="41935450"/>
    <w:rsid w:val="41981C17"/>
    <w:rsid w:val="41F36B45"/>
    <w:rsid w:val="42A31D6D"/>
    <w:rsid w:val="42C90C42"/>
    <w:rsid w:val="43194A98"/>
    <w:rsid w:val="43776D56"/>
    <w:rsid w:val="43DE25B5"/>
    <w:rsid w:val="446376EE"/>
    <w:rsid w:val="446B68BB"/>
    <w:rsid w:val="447251DD"/>
    <w:rsid w:val="4533225D"/>
    <w:rsid w:val="456766AD"/>
    <w:rsid w:val="459171B6"/>
    <w:rsid w:val="45921C25"/>
    <w:rsid w:val="459612D4"/>
    <w:rsid w:val="45DA1917"/>
    <w:rsid w:val="472B6FD6"/>
    <w:rsid w:val="48CE52B4"/>
    <w:rsid w:val="48D37B45"/>
    <w:rsid w:val="498B3846"/>
    <w:rsid w:val="49B45AEF"/>
    <w:rsid w:val="4A5F68A6"/>
    <w:rsid w:val="4AD05CCA"/>
    <w:rsid w:val="4AE65F38"/>
    <w:rsid w:val="4AE66C9B"/>
    <w:rsid w:val="4B2D5499"/>
    <w:rsid w:val="4B534ADE"/>
    <w:rsid w:val="4B5E2D3C"/>
    <w:rsid w:val="4B603168"/>
    <w:rsid w:val="4B92472D"/>
    <w:rsid w:val="4D142C43"/>
    <w:rsid w:val="4E2978F9"/>
    <w:rsid w:val="4E844A44"/>
    <w:rsid w:val="4EAA7967"/>
    <w:rsid w:val="4EF90DF2"/>
    <w:rsid w:val="4F2C48DA"/>
    <w:rsid w:val="4FA672D9"/>
    <w:rsid w:val="51540173"/>
    <w:rsid w:val="52AE3DFD"/>
    <w:rsid w:val="52C2246A"/>
    <w:rsid w:val="52CE2CF0"/>
    <w:rsid w:val="532F7E23"/>
    <w:rsid w:val="53940512"/>
    <w:rsid w:val="539E0D30"/>
    <w:rsid w:val="53F55028"/>
    <w:rsid w:val="54130C1D"/>
    <w:rsid w:val="54933F16"/>
    <w:rsid w:val="5531510A"/>
    <w:rsid w:val="55FE0BAB"/>
    <w:rsid w:val="56585DB5"/>
    <w:rsid w:val="56936944"/>
    <w:rsid w:val="575E7CEE"/>
    <w:rsid w:val="57A85382"/>
    <w:rsid w:val="585A407D"/>
    <w:rsid w:val="58D316BE"/>
    <w:rsid w:val="59070489"/>
    <w:rsid w:val="59090B79"/>
    <w:rsid w:val="59D70FAC"/>
    <w:rsid w:val="5A294206"/>
    <w:rsid w:val="5ADF73FF"/>
    <w:rsid w:val="5B0C0216"/>
    <w:rsid w:val="5C0E2042"/>
    <w:rsid w:val="5C1301CB"/>
    <w:rsid w:val="5C4001D5"/>
    <w:rsid w:val="5C635BEB"/>
    <w:rsid w:val="5CC83756"/>
    <w:rsid w:val="5CF86579"/>
    <w:rsid w:val="5D0775B6"/>
    <w:rsid w:val="5DA76145"/>
    <w:rsid w:val="5DCB6DD4"/>
    <w:rsid w:val="5DE829AC"/>
    <w:rsid w:val="5E002436"/>
    <w:rsid w:val="5E55710C"/>
    <w:rsid w:val="5E6432A2"/>
    <w:rsid w:val="5EBE21AB"/>
    <w:rsid w:val="608E4DD3"/>
    <w:rsid w:val="60BF3BD0"/>
    <w:rsid w:val="61BF76EB"/>
    <w:rsid w:val="61ED047A"/>
    <w:rsid w:val="623D4D9E"/>
    <w:rsid w:val="623E6920"/>
    <w:rsid w:val="62511956"/>
    <w:rsid w:val="63971B60"/>
    <w:rsid w:val="63A21756"/>
    <w:rsid w:val="63AA1151"/>
    <w:rsid w:val="63E8362C"/>
    <w:rsid w:val="644E396E"/>
    <w:rsid w:val="64D128B7"/>
    <w:rsid w:val="64EB6800"/>
    <w:rsid w:val="652266CA"/>
    <w:rsid w:val="65312F5D"/>
    <w:rsid w:val="65786DF3"/>
    <w:rsid w:val="66434868"/>
    <w:rsid w:val="666E4E89"/>
    <w:rsid w:val="66E83653"/>
    <w:rsid w:val="670A57CB"/>
    <w:rsid w:val="67B67782"/>
    <w:rsid w:val="681650AF"/>
    <w:rsid w:val="684D4516"/>
    <w:rsid w:val="68704CA1"/>
    <w:rsid w:val="69ED5DA4"/>
    <w:rsid w:val="6A6C56F5"/>
    <w:rsid w:val="6AEF61B9"/>
    <w:rsid w:val="6B6A7371"/>
    <w:rsid w:val="6BA12544"/>
    <w:rsid w:val="6BD67D8A"/>
    <w:rsid w:val="6BEB1D6D"/>
    <w:rsid w:val="6C2630A6"/>
    <w:rsid w:val="6C536D8E"/>
    <w:rsid w:val="6CA218CA"/>
    <w:rsid w:val="6CA80FF3"/>
    <w:rsid w:val="6CCA2211"/>
    <w:rsid w:val="6CF81186"/>
    <w:rsid w:val="6E3F7038"/>
    <w:rsid w:val="6E7E0DC8"/>
    <w:rsid w:val="6E922181"/>
    <w:rsid w:val="6EC647D7"/>
    <w:rsid w:val="6EEA7AC9"/>
    <w:rsid w:val="6F6F692A"/>
    <w:rsid w:val="6FD235D4"/>
    <w:rsid w:val="6FD60FB9"/>
    <w:rsid w:val="6FD96BEA"/>
    <w:rsid w:val="700B2DF3"/>
    <w:rsid w:val="701A3237"/>
    <w:rsid w:val="702F7D5E"/>
    <w:rsid w:val="7081011F"/>
    <w:rsid w:val="70885C1F"/>
    <w:rsid w:val="70A46FBF"/>
    <w:rsid w:val="71136822"/>
    <w:rsid w:val="715C20BD"/>
    <w:rsid w:val="7179417A"/>
    <w:rsid w:val="71B41EA2"/>
    <w:rsid w:val="733379D0"/>
    <w:rsid w:val="739B6B02"/>
    <w:rsid w:val="74086579"/>
    <w:rsid w:val="740E1488"/>
    <w:rsid w:val="747344DC"/>
    <w:rsid w:val="749E0175"/>
    <w:rsid w:val="74E90A2A"/>
    <w:rsid w:val="753D2C37"/>
    <w:rsid w:val="755C23E6"/>
    <w:rsid w:val="758703C2"/>
    <w:rsid w:val="75B535E3"/>
    <w:rsid w:val="75C311C4"/>
    <w:rsid w:val="75D4756D"/>
    <w:rsid w:val="764D4B3C"/>
    <w:rsid w:val="76577523"/>
    <w:rsid w:val="76CF69C8"/>
    <w:rsid w:val="771E6CEF"/>
    <w:rsid w:val="7779709C"/>
    <w:rsid w:val="78016A91"/>
    <w:rsid w:val="783E63F5"/>
    <w:rsid w:val="7867441F"/>
    <w:rsid w:val="78D43D28"/>
    <w:rsid w:val="799A104A"/>
    <w:rsid w:val="7B2B25BE"/>
    <w:rsid w:val="7B401BFC"/>
    <w:rsid w:val="7BF368E4"/>
    <w:rsid w:val="7C3D17CD"/>
    <w:rsid w:val="7C5510E6"/>
    <w:rsid w:val="7D375301"/>
    <w:rsid w:val="7D931E63"/>
    <w:rsid w:val="7D994C5A"/>
    <w:rsid w:val="7DB027AB"/>
    <w:rsid w:val="7E0A6AB6"/>
    <w:rsid w:val="7E4744FC"/>
    <w:rsid w:val="7E5E4658"/>
    <w:rsid w:val="7E6C32B7"/>
    <w:rsid w:val="7ED06E49"/>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qFormat/>
    <w:uiPriority w:val="0"/>
    <w:pPr>
      <w:widowControl/>
      <w:ind w:firstLine="480"/>
      <w:jc w:val="center"/>
    </w:pPr>
    <w:rPr>
      <w:sz w:val="26"/>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qFormat/>
    <w:uiPriority w:val="0"/>
    <w:pPr>
      <w:jc w:val="left"/>
    </w:pPr>
  </w:style>
  <w:style w:type="paragraph" w:styleId="19">
    <w:name w:val="Plain Text"/>
    <w:basedOn w:val="1"/>
    <w:qFormat/>
    <w:uiPriority w:val="0"/>
    <w:rPr>
      <w:rFonts w:ascii="宋体" w:hAnsi="Courier New" w:cs="Courier New"/>
      <w:sz w:val="21"/>
      <w:szCs w:val="21"/>
    </w:rPr>
  </w:style>
  <w:style w:type="paragraph" w:styleId="2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qFormat/>
    <w:uiPriority w:val="99"/>
    <w:pPr>
      <w:tabs>
        <w:tab w:val="center" w:pos="4153"/>
        <w:tab w:val="right" w:pos="8306"/>
      </w:tabs>
      <w:snapToGrid w:val="0"/>
      <w:jc w:val="left"/>
    </w:pPr>
    <w:rPr>
      <w:sz w:val="18"/>
      <w:szCs w:val="18"/>
    </w:rPr>
  </w:style>
  <w:style w:type="paragraph" w:styleId="22">
    <w:name w:val="header"/>
    <w:basedOn w:val="1"/>
    <w:next w:val="1"/>
    <w:link w:val="44"/>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unhideWhenUsed/>
    <w:qFormat/>
    <w:uiPriority w:val="39"/>
  </w:style>
  <w:style w:type="paragraph" w:styleId="24">
    <w:name w:val="index heading"/>
    <w:basedOn w:val="1"/>
    <w:next w:val="25"/>
    <w:qFormat/>
    <w:uiPriority w:val="99"/>
    <w:rPr>
      <w:rFonts w:hint="eastAsia" w:ascii="Cambria" w:hAnsi="Cambria"/>
      <w:b/>
    </w:rPr>
  </w:style>
  <w:style w:type="paragraph" w:styleId="25">
    <w:name w:val="index 1"/>
    <w:basedOn w:val="1"/>
    <w:next w:val="1"/>
    <w:qFormat/>
    <w:uiPriority w:val="99"/>
  </w:style>
  <w:style w:type="paragraph" w:styleId="26">
    <w:name w:val="Body Text Indent 3"/>
    <w:basedOn w:val="1"/>
    <w:unhideWhenUsed/>
    <w:qFormat/>
    <w:uiPriority w:val="0"/>
    <w:pPr>
      <w:ind w:firstLine="570"/>
    </w:pPr>
    <w:rPr>
      <w:szCs w:val="20"/>
    </w:rPr>
  </w:style>
  <w:style w:type="paragraph" w:styleId="27">
    <w:name w:val="toc 2"/>
    <w:basedOn w:val="1"/>
    <w:next w:val="8"/>
    <w:qFormat/>
    <w:uiPriority w:val="39"/>
    <w:pPr>
      <w:ind w:left="420" w:leftChars="200"/>
    </w:p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qFormat/>
    <w:uiPriority w:val="0"/>
    <w:pPr>
      <w:spacing w:line="500" w:lineRule="exact"/>
      <w:ind w:firstLine="560"/>
    </w:pPr>
    <w:rPr>
      <w:color w:val="FF0000"/>
      <w:sz w:val="24"/>
    </w:rPr>
  </w:style>
  <w:style w:type="paragraph" w:customStyle="1" w:styleId="33">
    <w:name w:val="Default"/>
    <w:basedOn w:val="34"/>
    <w:next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qFormat/>
    <w:uiPriority w:val="0"/>
    <w:pPr>
      <w:adjustRightInd w:val="0"/>
      <w:textAlignment w:val="baseline"/>
    </w:pPr>
    <w:rPr>
      <w:rFonts w:ascii="宋体" w:hAnsi="Courier New"/>
      <w:snapToGrid w:val="0"/>
      <w:sz w:val="28"/>
    </w:rPr>
  </w:style>
  <w:style w:type="paragraph" w:customStyle="1" w:styleId="35">
    <w:name w:val="样式35"/>
    <w:basedOn w:val="36"/>
    <w:next w:val="37"/>
    <w:qFormat/>
    <w:uiPriority w:val="0"/>
    <w:pPr>
      <w:spacing w:line="312" w:lineRule="auto"/>
      <w:ind w:firstLine="567"/>
    </w:pPr>
    <w:rPr>
      <w:rFonts w:ascii="宋体"/>
    </w:rPr>
  </w:style>
  <w:style w:type="paragraph" w:customStyle="1" w:styleId="36">
    <w:name w:val="表 内容"/>
    <w:basedOn w:val="1"/>
    <w:qFormat/>
    <w:uiPriority w:val="0"/>
    <w:pPr>
      <w:spacing w:line="240" w:lineRule="atLeast"/>
      <w:jc w:val="center"/>
    </w:pPr>
  </w:style>
  <w:style w:type="paragraph" w:customStyle="1" w:styleId="37">
    <w:name w:val="font6"/>
    <w:basedOn w:val="1"/>
    <w:next w:val="27"/>
    <w:qFormat/>
    <w:uiPriority w:val="0"/>
    <w:pPr>
      <w:widowControl/>
      <w:spacing w:before="280" w:after="280"/>
    </w:pPr>
  </w:style>
  <w:style w:type="paragraph" w:customStyle="1" w:styleId="38">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qFormat/>
    <w:uiPriority w:val="0"/>
    <w:pPr>
      <w:ind w:firstLine="480" w:firstLineChars="200"/>
    </w:pPr>
    <w:rPr>
      <w:rFonts w:eastAsia="楷体"/>
      <w:sz w:val="24"/>
    </w:rPr>
  </w:style>
  <w:style w:type="paragraph" w:customStyle="1" w:styleId="41">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qFormat/>
    <w:uiPriority w:val="34"/>
    <w:pPr>
      <w:ind w:firstLine="420" w:firstLineChars="200"/>
    </w:pPr>
  </w:style>
  <w:style w:type="paragraph" w:customStyle="1" w:styleId="43">
    <w:name w:val="a正文"/>
    <w:basedOn w:val="1"/>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qFormat/>
    <w:uiPriority w:val="0"/>
    <w:rPr>
      <w:kern w:val="2"/>
      <w:sz w:val="18"/>
      <w:szCs w:val="18"/>
    </w:rPr>
  </w:style>
  <w:style w:type="character" w:customStyle="1" w:styleId="45">
    <w:name w:val="页脚 Char"/>
    <w:basedOn w:val="31"/>
    <w:link w:val="21"/>
    <w:qFormat/>
    <w:uiPriority w:val="99"/>
    <w:rPr>
      <w:kern w:val="2"/>
      <w:sz w:val="18"/>
      <w:szCs w:val="18"/>
    </w:rPr>
  </w:style>
  <w:style w:type="paragraph" w:customStyle="1" w:styleId="46">
    <w:name w:val="表 正文"/>
    <w:basedOn w:val="1"/>
    <w:qFormat/>
    <w:uiPriority w:val="0"/>
    <w:pPr>
      <w:spacing w:line="360" w:lineRule="auto"/>
      <w:ind w:firstLine="480" w:firstLineChars="200"/>
    </w:pPr>
    <w:rPr>
      <w:sz w:val="24"/>
      <w:szCs w:val="21"/>
    </w:rPr>
  </w:style>
  <w:style w:type="paragraph" w:customStyle="1" w:styleId="47">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2050"/>
    <customShpInfo spid="_x0000_s2051"/>
    <customShpInfo spid="_x0000_s205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1512</Words>
  <Characters>1559</Characters>
  <Lines>20</Lines>
  <Paragraphs>5</Paragraphs>
  <TotalTime>0</TotalTime>
  <ScaleCrop>false</ScaleCrop>
  <LinksUpToDate>false</LinksUpToDate>
  <CharactersWithSpaces>1577</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2023-11-07T06:37:32Z</cp:lastPrinted>
  <dcterms:modified xsi:type="dcterms:W3CDTF">2023-11-07T06:44:54Z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