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F7" w:rsidRDefault="00A849F7" w:rsidP="00A849F7">
      <w:pPr>
        <w:widowControl/>
        <w:spacing w:line="44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849F7" w:rsidRDefault="00A849F7" w:rsidP="00A849F7">
      <w:pPr>
        <w:widowControl/>
        <w:spacing w:line="44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849F7" w:rsidRDefault="00A849F7" w:rsidP="00A849F7">
      <w:pPr>
        <w:widowControl/>
        <w:spacing w:line="44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849F7" w:rsidRDefault="00A849F7" w:rsidP="00A849F7">
      <w:pPr>
        <w:widowControl/>
        <w:spacing w:line="440" w:lineRule="exact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:rsidR="008A40FD" w:rsidRDefault="008A40FD" w:rsidP="00A849F7">
      <w:pPr>
        <w:widowControl/>
        <w:spacing w:line="440" w:lineRule="exact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:rsidR="008A40FD" w:rsidRDefault="008A40FD" w:rsidP="00A849F7">
      <w:pPr>
        <w:widowControl/>
        <w:spacing w:line="44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849F7" w:rsidRDefault="0087083A" w:rsidP="008A40FD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                    </w:t>
      </w:r>
      <w:r w:rsidR="00A849F7">
        <w:rPr>
          <w:rFonts w:ascii="仿宋" w:eastAsia="仿宋" w:hAnsi="仿宋" w:cs="宋体" w:hint="eastAsia"/>
          <w:bCs/>
          <w:kern w:val="0"/>
          <w:sz w:val="32"/>
          <w:szCs w:val="32"/>
        </w:rPr>
        <w:t>锡署环审书</w:t>
      </w:r>
      <w:r w:rsidR="00A849F7">
        <w:rPr>
          <w:rFonts w:ascii="仿宋" w:eastAsia="仿宋" w:hAnsi="仿宋" w:cs="宋体" w:hint="eastAsia"/>
          <w:kern w:val="0"/>
          <w:sz w:val="32"/>
          <w:szCs w:val="32"/>
        </w:rPr>
        <w:t>〔2018〕</w:t>
      </w:r>
      <w:r w:rsidR="00A849F7">
        <w:rPr>
          <w:rFonts w:ascii="仿宋" w:eastAsia="仿宋" w:hAnsi="仿宋" w:cs="宋体" w:hint="eastAsia"/>
          <w:bCs/>
          <w:kern w:val="0"/>
          <w:sz w:val="32"/>
          <w:szCs w:val="32"/>
        </w:rPr>
        <w:t>17号</w:t>
      </w:r>
    </w:p>
    <w:p w:rsidR="00A849F7" w:rsidRDefault="00A849F7" w:rsidP="008A40FD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849F7" w:rsidRDefault="00A849F7" w:rsidP="008A40FD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锡林郭勒盟环境保护局</w:t>
      </w:r>
    </w:p>
    <w:p w:rsidR="0005797B" w:rsidRDefault="00A849F7" w:rsidP="008A40FD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关于阿巴嘎旗绿能新能源有限公司锡林郭勒盟别力</w:t>
      </w:r>
    </w:p>
    <w:p w:rsidR="0005797B" w:rsidRDefault="00A849F7" w:rsidP="008A40FD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古台风电场一期225MW风电项目环境影响</w:t>
      </w:r>
    </w:p>
    <w:p w:rsidR="00A849F7" w:rsidRDefault="00A849F7" w:rsidP="008A40FD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报告书审查意见的函</w:t>
      </w:r>
    </w:p>
    <w:p w:rsidR="00A849F7" w:rsidRDefault="00A849F7" w:rsidP="008A40FD">
      <w:pPr>
        <w:widowControl/>
        <w:spacing w:line="38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A849F7" w:rsidRPr="00A849F7" w:rsidRDefault="00A849F7" w:rsidP="008A40FD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849F7">
        <w:rPr>
          <w:rFonts w:ascii="仿宋" w:eastAsia="仿宋" w:hAnsi="仿宋" w:cs="宋体" w:hint="eastAsia"/>
          <w:bCs/>
          <w:kern w:val="0"/>
          <w:sz w:val="32"/>
          <w:szCs w:val="32"/>
        </w:rPr>
        <w:t>阿巴嘎旗绿能新能源有限公司</w:t>
      </w:r>
      <w:r w:rsidRPr="00A849F7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A849F7" w:rsidRPr="00A849F7" w:rsidRDefault="00A849F7" w:rsidP="008A40FD">
      <w:pPr>
        <w:widowControl/>
        <w:spacing w:line="38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A849F7">
        <w:rPr>
          <w:rFonts w:ascii="仿宋" w:eastAsia="仿宋" w:hAnsi="仿宋" w:cs="宋体" w:hint="eastAsia"/>
          <w:kern w:val="0"/>
          <w:sz w:val="32"/>
          <w:szCs w:val="32"/>
        </w:rPr>
        <w:t xml:space="preserve">　　你公司《关于</w:t>
      </w:r>
      <w:r w:rsidRPr="00A849F7">
        <w:rPr>
          <w:rFonts w:ascii="仿宋" w:eastAsia="仿宋" w:hAnsi="仿宋" w:cs="宋体" w:hint="eastAsia"/>
          <w:bCs/>
          <w:kern w:val="0"/>
          <w:sz w:val="32"/>
          <w:szCs w:val="32"/>
        </w:rPr>
        <w:t>阿巴嘎旗绿能新能源有限公司锡林郭勒盟别力古台风电场一期225MW风电项目环境影响报告书审批</w:t>
      </w:r>
      <w:r w:rsidRPr="00A849F7">
        <w:rPr>
          <w:rFonts w:ascii="仿宋" w:eastAsia="仿宋" w:hAnsi="仿宋" w:cs="宋体" w:hint="eastAsia"/>
          <w:kern w:val="0"/>
          <w:sz w:val="32"/>
          <w:szCs w:val="32"/>
        </w:rPr>
        <w:t>的申请》（阿旗新能源综〔2018〕3号）及附送的由河南金环环境影响评价有限公司编制的《</w:t>
      </w:r>
      <w:r w:rsidRPr="00A849F7">
        <w:rPr>
          <w:rFonts w:ascii="仿宋" w:eastAsia="仿宋" w:hAnsi="仿宋" w:cs="宋体" w:hint="eastAsia"/>
          <w:bCs/>
          <w:kern w:val="0"/>
          <w:sz w:val="32"/>
          <w:szCs w:val="32"/>
        </w:rPr>
        <w:t>阿巴嘎旗绿能新能源有限公司锡林郭勒盟别力古台风电场一期225MW风电项目环境影响报告书</w:t>
      </w:r>
      <w:r w:rsidRPr="00A849F7">
        <w:rPr>
          <w:rFonts w:ascii="仿宋" w:eastAsia="仿宋" w:hAnsi="仿宋" w:cs="宋体" w:hint="eastAsia"/>
          <w:kern w:val="0"/>
          <w:sz w:val="32"/>
          <w:szCs w:val="32"/>
        </w:rPr>
        <w:t>》收悉。经技术评估和审查，该项目的报告书存在以下问题：</w:t>
      </w:r>
    </w:p>
    <w:p w:rsidR="00A849F7" w:rsidRPr="00A849F7" w:rsidRDefault="00A849F7" w:rsidP="008A40FD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849F7">
        <w:rPr>
          <w:rFonts w:ascii="仿宋" w:eastAsia="仿宋" w:hAnsi="仿宋" w:cs="宋体" w:hint="eastAsia"/>
          <w:kern w:val="0"/>
          <w:sz w:val="32"/>
          <w:szCs w:val="32"/>
        </w:rPr>
        <w:t xml:space="preserve">　　一、主体工程内容不明确。</w:t>
      </w:r>
    </w:p>
    <w:p w:rsidR="00A849F7" w:rsidRPr="00A849F7" w:rsidRDefault="00A849F7" w:rsidP="008A40FD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849F7">
        <w:rPr>
          <w:rFonts w:ascii="仿宋" w:eastAsia="仿宋" w:hAnsi="仿宋" w:cs="宋体" w:hint="eastAsia"/>
          <w:kern w:val="0"/>
          <w:sz w:val="32"/>
          <w:szCs w:val="32"/>
        </w:rPr>
        <w:t xml:space="preserve">　　二、未在规定时间内提交符合审批要求的环境影响评价报告书。</w:t>
      </w:r>
    </w:p>
    <w:p w:rsidR="00A849F7" w:rsidRDefault="00A849F7" w:rsidP="008A40FD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849F7">
        <w:rPr>
          <w:rFonts w:ascii="仿宋" w:eastAsia="仿宋" w:hAnsi="仿宋" w:cs="宋体" w:hint="eastAsia"/>
          <w:kern w:val="0"/>
          <w:sz w:val="32"/>
          <w:szCs w:val="32"/>
        </w:rPr>
        <w:t xml:space="preserve">　　鉴于以上问题，我局决定不予批准该项</w:t>
      </w:r>
      <w:r>
        <w:rPr>
          <w:rFonts w:ascii="仿宋" w:eastAsia="仿宋" w:hAnsi="仿宋" w:cs="宋体" w:hint="eastAsia"/>
          <w:kern w:val="0"/>
          <w:sz w:val="32"/>
          <w:szCs w:val="32"/>
        </w:rPr>
        <w:t>目的环境影响报告书。你公司应尽快组织修改完善环境影响报告书，并按照规定程序重新报我局审批。我局委托阿巴嘎旗环境保护局进行监督检查。</w:t>
      </w:r>
    </w:p>
    <w:p w:rsidR="00A849F7" w:rsidRDefault="00A849F7" w:rsidP="008A40FD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你公司如不服本审查意见，可以在接到本审查意见之日起60日内申请行政复议，也可以在接到本审查意见之日起六个月内依法提起行政诉讼。</w:t>
      </w:r>
    </w:p>
    <w:p w:rsidR="00A849F7" w:rsidRDefault="00A849F7" w:rsidP="008A40FD">
      <w:pPr>
        <w:widowControl/>
        <w:spacing w:line="380" w:lineRule="exact"/>
        <w:jc w:val="righ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　2018年9月18日</w:t>
      </w:r>
    </w:p>
    <w:p w:rsidR="008A40FD" w:rsidRDefault="008A40FD" w:rsidP="008A40FD">
      <w:pPr>
        <w:widowControl/>
        <w:spacing w:line="380" w:lineRule="exact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A849F7" w:rsidRDefault="0005797B" w:rsidP="008A40FD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A849F7">
        <w:rPr>
          <w:rFonts w:ascii="仿宋" w:eastAsia="仿宋" w:hAnsi="仿宋" w:cs="宋体" w:hint="eastAsia"/>
          <w:kern w:val="0"/>
          <w:sz w:val="32"/>
          <w:szCs w:val="32"/>
        </w:rPr>
        <w:t>抄送：阿巴嘎旗环境保护局、盟环境工程评估中心</w:t>
      </w:r>
    </w:p>
    <w:sectPr w:rsidR="00A849F7" w:rsidSect="008D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B6" w:rsidRDefault="00CC45B6" w:rsidP="0087083A">
      <w:r>
        <w:separator/>
      </w:r>
    </w:p>
  </w:endnote>
  <w:endnote w:type="continuationSeparator" w:id="1">
    <w:p w:rsidR="00CC45B6" w:rsidRDefault="00CC45B6" w:rsidP="0087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B6" w:rsidRDefault="00CC45B6" w:rsidP="0087083A">
      <w:r>
        <w:separator/>
      </w:r>
    </w:p>
  </w:footnote>
  <w:footnote w:type="continuationSeparator" w:id="1">
    <w:p w:rsidR="00CC45B6" w:rsidRDefault="00CC45B6" w:rsidP="00870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9F7"/>
    <w:rsid w:val="0005797B"/>
    <w:rsid w:val="004A6106"/>
    <w:rsid w:val="00632B63"/>
    <w:rsid w:val="0087083A"/>
    <w:rsid w:val="008A40FD"/>
    <w:rsid w:val="008D33BB"/>
    <w:rsid w:val="009860AC"/>
    <w:rsid w:val="00A849F7"/>
    <w:rsid w:val="00CC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8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83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A40F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A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2018-09-26T00:35:00Z</cp:lastPrinted>
  <dcterms:created xsi:type="dcterms:W3CDTF">2018-09-18T01:54:00Z</dcterms:created>
  <dcterms:modified xsi:type="dcterms:W3CDTF">2018-09-26T00:35:00Z</dcterms:modified>
</cp:coreProperties>
</file>