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6"/>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0171751C">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8</w:t>
      </w:r>
      <w:r>
        <w:rPr>
          <w:rFonts w:hint="eastAsia" w:ascii="仿宋_GB2312" w:hAnsi="Times New Roman" w:eastAsia="仿宋_GB2312" w:cs="Arial"/>
          <w:color w:val="auto"/>
          <w:sz w:val="32"/>
          <w:szCs w:val="32"/>
          <w:highlight w:val="none"/>
          <w:lang w:bidi="en-US"/>
        </w:rPr>
        <w:t>号</w:t>
      </w:r>
    </w:p>
    <w:p w14:paraId="562B02D0">
      <w:pPr>
        <w:adjustRightInd w:val="0"/>
        <w:snapToGrid w:val="0"/>
        <w:spacing w:line="360" w:lineRule="auto"/>
        <w:jc w:val="center"/>
        <w:rPr>
          <w:b/>
          <w:bCs/>
          <w:color w:val="auto"/>
          <w:sz w:val="32"/>
          <w:szCs w:val="32"/>
          <w:highlight w:val="none"/>
        </w:rPr>
      </w:pPr>
    </w:p>
    <w:p w14:paraId="689CEF22">
      <w:pPr>
        <w:widowControl/>
        <w:spacing w:line="7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2B648934">
      <w:pPr>
        <w:widowControl/>
        <w:spacing w:line="7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内蒙古自治区二连浩特市垃圾治理及热能综合利用项目</w:t>
      </w:r>
      <w:r>
        <w:rPr>
          <w:rFonts w:hint="eastAsia" w:ascii="方正小标宋简体" w:hAnsi="方正小标宋简体" w:eastAsia="方正小标宋简体" w:cs="方正小标宋简体"/>
          <w:bCs/>
          <w:color w:val="auto"/>
          <w:sz w:val="44"/>
          <w:szCs w:val="44"/>
          <w:highlight w:val="none"/>
        </w:rPr>
        <w:t>环境影响报告书的批复</w:t>
      </w:r>
    </w:p>
    <w:p w14:paraId="60141C0F">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29DE24BB">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二连浩特市清风送爽环保科技有限公司：</w:t>
      </w:r>
    </w:p>
    <w:p w14:paraId="3DCB8537">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你单位报送的《内蒙古自治区二连浩特市垃圾治理及热能综合利用项目环境影响报告书》（</w:t>
      </w:r>
      <w:r>
        <w:rPr>
          <w:rFonts w:hint="eastAsia" w:ascii="仿宋_GB2312" w:hAnsi="仿宋_GB2312" w:eastAsia="仿宋_GB2312" w:cs="仿宋_GB2312"/>
          <w:color w:val="auto"/>
          <w:sz w:val="32"/>
          <w:szCs w:val="32"/>
          <w:lang w:val="en-US" w:eastAsia="zh-Hans" w:bidi="en-US"/>
        </w:rPr>
        <w:t>以下简称《报告书》</w:t>
      </w:r>
      <w:r>
        <w:rPr>
          <w:rFonts w:hint="eastAsia" w:ascii="仿宋_GB2312" w:hAnsi="仿宋_GB2312" w:eastAsia="仿宋_GB2312" w:cs="仿宋_GB2312"/>
          <w:color w:val="auto"/>
          <w:sz w:val="32"/>
          <w:szCs w:val="32"/>
          <w:lang w:val="en-US" w:eastAsia="zh-CN" w:bidi="en-US"/>
        </w:rPr>
        <w:t>）收悉。经研究，批复如下：</w:t>
      </w:r>
    </w:p>
    <w:p w14:paraId="03CB9343">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一、内蒙古自治区二连浩特市垃圾治理及热能综合利用项目，</w:t>
      </w:r>
      <w:r>
        <w:rPr>
          <w:rFonts w:hint="eastAsia" w:ascii="仿宋_GB2312" w:hAnsi="仿宋_GB2312" w:eastAsia="仿宋_GB2312" w:cs="仿宋_GB2312"/>
          <w:b w:val="0"/>
          <w:bCs/>
          <w:color w:val="auto"/>
          <w:kern w:val="0"/>
          <w:sz w:val="32"/>
          <w:szCs w:val="32"/>
          <w:lang w:val="en-US" w:eastAsia="zh-CN" w:bidi="ar"/>
        </w:rPr>
        <w:t>位于二连浩特市生活垃圾填埋场项目区内，总占地面积为</w:t>
      </w:r>
      <w:r>
        <w:rPr>
          <w:rFonts w:hint="eastAsia" w:ascii="仿宋_GB2312" w:hAnsi="仿宋_GB2312" w:eastAsia="仿宋_GB2312" w:cs="仿宋_GB2312"/>
          <w:color w:val="auto"/>
          <w:sz w:val="32"/>
          <w:szCs w:val="32"/>
          <w:highlight w:val="none"/>
          <w:lang w:val="en-US" w:eastAsia="zh-CN"/>
        </w:rPr>
        <w:t>20286</w:t>
      </w:r>
      <w:r>
        <w:rPr>
          <w:rFonts w:hint="eastAsia" w:ascii="仿宋_GB2312" w:hAnsi="仿宋_GB2312" w:eastAsia="仿宋_GB2312" w:cs="仿宋_GB2312"/>
          <w:b w:val="0"/>
          <w:bCs/>
          <w:color w:val="auto"/>
          <w:kern w:val="0"/>
          <w:sz w:val="32"/>
          <w:szCs w:val="32"/>
          <w:lang w:val="en-US" w:eastAsia="zh-CN" w:bidi="ar"/>
        </w:rPr>
        <w:t>平方米。本项目主要建设垃圾焚烧车间一座，内设焚烧间、烟气净化间、卸料大厅、垃圾池等。焚烧间内安装机械炉排焚烧炉一台，项目建成后，年生活垃圾最大处理量40814.38吨，年餐厨垃圾最大处理量3650吨，年污泥最大处理量3650吨。</w:t>
      </w:r>
    </w:p>
    <w:p w14:paraId="78E9FB2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425949C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42D8A5E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生活垃圾卸料置于全封闭卸料大厅内，同时进、出口处设置射流空气幕减少臭气外溢；垃圾贮存池密闭建设，餐厨垃圾预处理车间全封闭建设，渗滤液处理站全封闭建设及各池体加盖密封，以上环节产生的臭气经集气后输送至焚烧炉焚烧处置，停炉期间输送至活性炭应急除臭装置处理，恶臭气体经处理满足《恶臭污染物排放标准》（GB14554-93）浓度限值要求后，通过排气筒引至高空排放。焚烧炉置于全封闭车间内，同时安装“SNCR炉内脱硝+半干法脱酸+干法脱酸＋活性炭喷射＋袋式除尘器”处理设施，各项污染因子满足《生活垃圾焚烧污染控制标准》（GB18485-2014）浓度限值要求后，通过排气筒引至高空排放。炉渣采用湿法出渣工艺，暂存于全封闭储库内。熟石灰、活性炭粉、飞灰贮存仓均安装专用收尘设施。最终非甲烷总烃、颗粒物厂界无组织排放须满足《大气污染物综合排放标准》（GB16297-1996）浓度限值要求，恶臭气体厂界无组织排放须满足《恶臭污染物排放标准》（GB14554-93）浓度限值要求，同时厂区内非甲烷总烃无组织排放须满足《挥发性有机物无组织排放控制标准》（GB37822-2019）。</w:t>
      </w:r>
    </w:p>
    <w:p w14:paraId="0E43551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餐厨预处理垃圾、渗滤液收集池及处理设施污泥、格栅渣、废离子交换树脂、原料仓除尘器废布袋、废包装袋、渗滤液处理系统废过滤介质均焚烧处置；飞灰经固化处理满足《生活垃圾填埋场污染控制标准》(GB16889-20</w:t>
      </w:r>
      <w:r>
        <w:rPr>
          <w:rFonts w:hint="eastAsia" w:ascii="仿宋_GB2312" w:hAnsi="仿宋_GB2312" w:eastAsia="仿宋_GB2312" w:cs="仿宋_GB2312"/>
          <w:color w:val="auto"/>
          <w:sz w:val="32"/>
          <w:szCs w:val="32"/>
          <w:lang w:val="en-US" w:eastAsia="zh-CN" w:bidi="en-US"/>
        </w:rPr>
        <w:t>24</w:t>
      </w:r>
      <w:r>
        <w:rPr>
          <w:rFonts w:hint="eastAsia" w:ascii="仿宋_GB2312" w:hAnsi="仿宋_GB2312" w:eastAsia="仿宋_GB2312" w:cs="仿宋_GB2312"/>
          <w:color w:val="auto"/>
          <w:sz w:val="32"/>
          <w:szCs w:val="32"/>
          <w:lang w:val="en-GB" w:eastAsia="zh-CN" w:bidi="en-US"/>
        </w:rPr>
        <w:t>)控制要求后，运输至临近的生活垃圾填埋场进行分区填埋处理。焚烧及飞灰螯合系统产生的废布袋、废矿物油、废油桶、废活性炭、在线监测废液、废铅酸蓄电池、实验室废液等危险废物，均由专用封闭容器盛装后，分类分区暂存于规范化危废暂存间内，定期委托有资质的单位回收处置。人员生活垃圾由封闭式垃圾箱集中收集后，定期清运至当地环卫部门指定地点处置。</w:t>
      </w:r>
      <w:r>
        <w:rPr>
          <w:rFonts w:hint="eastAsia" w:ascii="仿宋_GB2312" w:hAnsi="仿宋_GB2312" w:eastAsia="仿宋_GB2312" w:cs="仿宋_GB2312"/>
          <w:color w:val="auto"/>
          <w:sz w:val="32"/>
          <w:szCs w:val="32"/>
          <w:lang w:val="en-US" w:eastAsia="zh-CN" w:bidi="en-US"/>
        </w:rPr>
        <w:t>焚烧炉炉渣渣池暂存，外售综合处置，综合利用不畅的情况下，临近填埋场填埋处理。</w:t>
      </w:r>
    </w:p>
    <w:p w14:paraId="31CC56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生活污水及实验室废水经化粪池处理后，与垃圾渗滤液、地面及车辆设备冲洗废水及初期雨水，均经渗滤液处理系统处理后回用生产。渗滤液处理系统浓缩液回喷焚烧炉。软水制备排污水、循环冷却水及余热锅炉排水，均经pH调节+絮凝沉淀处理后回用生产。</w:t>
      </w:r>
    </w:p>
    <w:p w14:paraId="6EEC4661">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本项目噪声源主要为机械设备噪声及道路交通噪声。针对不同的声源采取相应的消声、隔音、减振、降噪措施，高噪设备均置于封闭车间内并加装减震基座，同时加强机械设备日常维护。运输车辆减速行驶，禁止鸣笛。最终噪声排放满足《工业企业厂界环境噪声排放标准》（GB12348-2008）</w:t>
      </w:r>
      <w:r>
        <w:rPr>
          <w:rFonts w:hint="eastAsia" w:ascii="仿宋_GB2312" w:hAnsi="仿宋_GB2312" w:eastAsia="仿宋_GB2312" w:cs="仿宋_GB2312"/>
          <w:color w:val="auto"/>
          <w:sz w:val="32"/>
          <w:szCs w:val="32"/>
          <w:lang w:val="en-US" w:eastAsia="zh-CN" w:bidi="en-US"/>
        </w:rPr>
        <w:t>2</w:t>
      </w:r>
      <w:r>
        <w:rPr>
          <w:rFonts w:hint="eastAsia" w:ascii="仿宋_GB2312" w:hAnsi="仿宋_GB2312" w:eastAsia="仿宋_GB2312" w:cs="仿宋_GB2312"/>
          <w:color w:val="auto"/>
          <w:sz w:val="32"/>
          <w:szCs w:val="32"/>
          <w:lang w:bidi="en-US"/>
        </w:rPr>
        <w:t>类标准限值要求。</w:t>
      </w:r>
    </w:p>
    <w:p w14:paraId="18E29A2E">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危废暂存间采取重点防渗措施，并根据《危险废物贮存污染控制标准》（GB18597-2023）建设，所有防渗措施均执行《环境影响评价技术导则地下水环境》(HJ610-2016)标准。</w:t>
      </w:r>
    </w:p>
    <w:p w14:paraId="7EB3FFEB">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55126154">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安装自动在线监测设备，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5F2EE4BA">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0A2DC7C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eastAsia="zh-CN" w:bidi="en-US"/>
        </w:rPr>
        <w:t>二连浩特市分局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4F22527C">
      <w:pPr>
        <w:rPr>
          <w:rFonts w:hint="eastAsia"/>
          <w:color w:val="auto"/>
        </w:rPr>
      </w:pPr>
    </w:p>
    <w:p w14:paraId="62130005">
      <w:pPr>
        <w:rPr>
          <w:rFonts w:hint="eastAsia"/>
          <w:color w:val="auto"/>
        </w:rPr>
      </w:pPr>
    </w:p>
    <w:p w14:paraId="7A9BBD3B">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1F5937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16</w:t>
      </w:r>
      <w:r>
        <w:rPr>
          <w:rFonts w:hint="eastAsia" w:ascii="仿宋_GB2312" w:hAnsi="仿宋_GB2312" w:eastAsia="仿宋_GB2312" w:cs="仿宋_GB2312"/>
          <w:color w:val="auto"/>
          <w:sz w:val="32"/>
          <w:szCs w:val="32"/>
          <w:highlight w:val="none"/>
          <w:lang w:bidi="en-US"/>
        </w:rPr>
        <w:t>日</w:t>
      </w:r>
    </w:p>
    <w:p w14:paraId="0EA06B55">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06861A63">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3FAE552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3E3C976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639E7D0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2A73F730">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1F237A4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33216F4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32E5C40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0880C2A8">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1EEAB582">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714E0A9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01B3AC32">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09818E40">
      <w:pPr>
        <w:rPr>
          <w:rFonts w:hint="eastAsia" w:ascii="仿宋" w:hAnsi="仿宋" w:eastAsia="仿宋" w:cs="仿宋"/>
          <w:color w:val="auto"/>
          <w:highlight w:val="none"/>
        </w:rPr>
      </w:pPr>
    </w:p>
    <w:p w14:paraId="04F23DF7">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仿宋_GB2312" w:hAnsi="仿宋_GB2312" w:eastAsia="仿宋_GB2312" w:cs="仿宋_GB2312"/>
          <w:color w:val="auto"/>
          <w:sz w:val="32"/>
          <w:szCs w:val="32"/>
          <w:lang w:eastAsia="zh-CN" w:bidi="en-US"/>
        </w:rPr>
        <w:t>（此页无正文）</w:t>
      </w:r>
    </w:p>
    <w:p w14:paraId="770D2765">
      <w:pPr>
        <w:rPr>
          <w:rFonts w:hint="eastAsia" w:ascii="仿宋" w:hAnsi="仿宋" w:eastAsia="仿宋" w:cs="仿宋"/>
          <w:color w:val="auto"/>
          <w:highlight w:val="none"/>
        </w:rPr>
      </w:pPr>
    </w:p>
    <w:p w14:paraId="64906211">
      <w:pPr>
        <w:rPr>
          <w:rFonts w:hint="eastAsia" w:ascii="仿宋" w:hAnsi="仿宋" w:eastAsia="仿宋" w:cs="仿宋"/>
          <w:color w:val="auto"/>
          <w:highlight w:val="none"/>
        </w:rPr>
      </w:pPr>
    </w:p>
    <w:p w14:paraId="447D01F8">
      <w:pPr>
        <w:rPr>
          <w:rFonts w:hint="eastAsia" w:ascii="仿宋" w:hAnsi="仿宋" w:eastAsia="仿宋" w:cs="仿宋"/>
          <w:color w:val="auto"/>
          <w:highlight w:val="none"/>
        </w:rPr>
      </w:pPr>
    </w:p>
    <w:p w14:paraId="5B96E6F9">
      <w:pPr>
        <w:rPr>
          <w:rFonts w:hint="eastAsia" w:ascii="仿宋" w:hAnsi="仿宋" w:eastAsia="仿宋" w:cs="仿宋"/>
          <w:color w:val="auto"/>
          <w:highlight w:val="none"/>
        </w:rPr>
      </w:pPr>
    </w:p>
    <w:p w14:paraId="5F5C9C17">
      <w:pPr>
        <w:rPr>
          <w:rFonts w:hint="eastAsia" w:ascii="仿宋" w:hAnsi="仿宋" w:eastAsia="仿宋" w:cs="仿宋"/>
          <w:color w:val="auto"/>
          <w:highlight w:val="none"/>
        </w:rPr>
      </w:pPr>
    </w:p>
    <w:p w14:paraId="13AAA01B">
      <w:pPr>
        <w:rPr>
          <w:rFonts w:hint="eastAsia" w:ascii="仿宋" w:hAnsi="仿宋" w:eastAsia="仿宋" w:cs="仿宋"/>
          <w:color w:val="auto"/>
          <w:highlight w:val="none"/>
        </w:rPr>
      </w:pPr>
    </w:p>
    <w:p w14:paraId="570533D5">
      <w:pPr>
        <w:rPr>
          <w:rFonts w:hint="eastAsia" w:ascii="仿宋" w:hAnsi="仿宋" w:eastAsia="仿宋" w:cs="仿宋"/>
          <w:color w:val="auto"/>
          <w:highlight w:val="none"/>
        </w:rPr>
      </w:pPr>
    </w:p>
    <w:p w14:paraId="00ED7F69">
      <w:pPr>
        <w:rPr>
          <w:rFonts w:hint="eastAsia" w:ascii="仿宋" w:hAnsi="仿宋" w:eastAsia="仿宋" w:cs="仿宋"/>
          <w:color w:val="auto"/>
          <w:highlight w:val="none"/>
        </w:rPr>
      </w:pPr>
    </w:p>
    <w:p w14:paraId="5F5261B1">
      <w:pPr>
        <w:rPr>
          <w:rFonts w:hint="eastAsia" w:ascii="仿宋" w:hAnsi="仿宋" w:eastAsia="仿宋" w:cs="仿宋"/>
          <w:color w:val="auto"/>
          <w:highlight w:val="none"/>
        </w:rPr>
      </w:pPr>
    </w:p>
    <w:p w14:paraId="14A3FE0B">
      <w:pPr>
        <w:rPr>
          <w:rFonts w:hint="eastAsia" w:ascii="仿宋" w:hAnsi="仿宋" w:eastAsia="仿宋" w:cs="仿宋"/>
          <w:color w:val="auto"/>
          <w:highlight w:val="none"/>
        </w:rPr>
      </w:pPr>
    </w:p>
    <w:p w14:paraId="42B3AC17">
      <w:pPr>
        <w:rPr>
          <w:rFonts w:hint="eastAsia" w:ascii="仿宋" w:hAnsi="仿宋" w:eastAsia="仿宋" w:cs="仿宋"/>
          <w:color w:val="auto"/>
          <w:highlight w:val="none"/>
        </w:rPr>
      </w:pPr>
    </w:p>
    <w:p w14:paraId="2F94BE3C">
      <w:pPr>
        <w:rPr>
          <w:rFonts w:hint="eastAsia" w:ascii="仿宋" w:hAnsi="仿宋" w:eastAsia="仿宋" w:cs="仿宋"/>
          <w:color w:val="auto"/>
          <w:highlight w:val="none"/>
        </w:rPr>
      </w:pPr>
    </w:p>
    <w:p w14:paraId="55B5D873">
      <w:pPr>
        <w:rPr>
          <w:rFonts w:hint="eastAsia" w:ascii="仿宋" w:hAnsi="仿宋" w:eastAsia="仿宋" w:cs="仿宋"/>
          <w:color w:val="auto"/>
          <w:highlight w:val="none"/>
        </w:rPr>
      </w:pPr>
    </w:p>
    <w:p w14:paraId="0EC2EBD1">
      <w:pPr>
        <w:rPr>
          <w:rFonts w:hint="eastAsia" w:ascii="仿宋" w:hAnsi="仿宋" w:eastAsia="仿宋" w:cs="仿宋"/>
          <w:color w:val="auto"/>
          <w:highlight w:val="none"/>
        </w:rPr>
      </w:pPr>
    </w:p>
    <w:p w14:paraId="2EBBCA63">
      <w:pPr>
        <w:rPr>
          <w:rFonts w:hint="eastAsia" w:ascii="仿宋" w:hAnsi="仿宋" w:eastAsia="仿宋" w:cs="仿宋"/>
          <w:color w:val="auto"/>
          <w:highlight w:val="none"/>
        </w:rPr>
      </w:pPr>
    </w:p>
    <w:p w14:paraId="7CD2DCCD">
      <w:pPr>
        <w:rPr>
          <w:rFonts w:hint="eastAsia" w:ascii="仿宋" w:hAnsi="仿宋" w:eastAsia="仿宋" w:cs="仿宋"/>
          <w:color w:val="auto"/>
          <w:highlight w:val="none"/>
        </w:rPr>
      </w:pPr>
    </w:p>
    <w:p w14:paraId="07F7CE7A">
      <w:pPr>
        <w:rPr>
          <w:rFonts w:hint="eastAsia" w:ascii="仿宋" w:hAnsi="仿宋" w:eastAsia="仿宋" w:cs="仿宋"/>
          <w:color w:val="auto"/>
          <w:highlight w:val="none"/>
        </w:rPr>
      </w:pPr>
    </w:p>
    <w:p w14:paraId="1BCD1441">
      <w:pPr>
        <w:rPr>
          <w:rFonts w:hint="eastAsia" w:ascii="仿宋" w:hAnsi="仿宋" w:eastAsia="仿宋" w:cs="仿宋"/>
          <w:color w:val="auto"/>
          <w:highlight w:val="none"/>
        </w:rPr>
      </w:pPr>
    </w:p>
    <w:p w14:paraId="249BCF64">
      <w:pPr>
        <w:rPr>
          <w:rFonts w:hint="eastAsia" w:ascii="仿宋" w:hAnsi="仿宋" w:eastAsia="仿宋" w:cs="仿宋"/>
          <w:color w:val="auto"/>
          <w:highlight w:val="none"/>
        </w:rPr>
      </w:pPr>
    </w:p>
    <w:p w14:paraId="5052CDC5">
      <w:pPr>
        <w:rPr>
          <w:rFonts w:hint="eastAsia" w:ascii="仿宋" w:hAnsi="仿宋" w:eastAsia="仿宋" w:cs="仿宋"/>
          <w:color w:val="auto"/>
          <w:highlight w:val="none"/>
        </w:rPr>
      </w:pPr>
    </w:p>
    <w:p w14:paraId="6EEEFE6B">
      <w:pPr>
        <w:rPr>
          <w:rFonts w:hint="eastAsia" w:ascii="仿宋" w:hAnsi="仿宋" w:eastAsia="仿宋" w:cs="仿宋"/>
          <w:color w:val="auto"/>
          <w:highlight w:val="none"/>
        </w:rPr>
      </w:pPr>
    </w:p>
    <w:p w14:paraId="4D86F1F7">
      <w:pPr>
        <w:rPr>
          <w:rFonts w:hint="eastAsia" w:ascii="仿宋" w:hAnsi="仿宋" w:eastAsia="仿宋" w:cs="仿宋"/>
          <w:color w:val="auto"/>
          <w:highlight w:val="none"/>
        </w:rPr>
      </w:pPr>
    </w:p>
    <w:p w14:paraId="669612D4">
      <w:pPr>
        <w:rPr>
          <w:rFonts w:hint="eastAsia" w:ascii="仿宋" w:hAnsi="仿宋" w:eastAsia="仿宋" w:cs="仿宋"/>
          <w:color w:val="auto"/>
          <w:highlight w:val="none"/>
        </w:rPr>
      </w:pPr>
    </w:p>
    <w:p w14:paraId="0AD42BFB">
      <w:pPr>
        <w:rPr>
          <w:rFonts w:hint="eastAsia" w:ascii="仿宋" w:hAnsi="仿宋" w:eastAsia="仿宋" w:cs="仿宋"/>
          <w:color w:val="auto"/>
          <w:highlight w:val="none"/>
        </w:rPr>
      </w:pPr>
    </w:p>
    <w:p w14:paraId="0917E265">
      <w:pPr>
        <w:rPr>
          <w:rFonts w:hint="eastAsia" w:ascii="仿宋" w:hAnsi="仿宋" w:eastAsia="仿宋" w:cs="仿宋"/>
          <w:color w:val="auto"/>
          <w:highlight w:val="none"/>
        </w:rPr>
      </w:pPr>
    </w:p>
    <w:p w14:paraId="50258739">
      <w:pPr>
        <w:rPr>
          <w:rFonts w:hint="eastAsia" w:ascii="仿宋" w:hAnsi="仿宋" w:eastAsia="仿宋" w:cs="仿宋"/>
          <w:color w:val="auto"/>
          <w:highlight w:val="none"/>
        </w:rPr>
      </w:pPr>
    </w:p>
    <w:p w14:paraId="3269C7EF">
      <w:pPr>
        <w:rPr>
          <w:rFonts w:hint="eastAsia" w:ascii="仿宋" w:hAnsi="仿宋" w:eastAsia="仿宋" w:cs="仿宋"/>
          <w:color w:val="auto"/>
          <w:highlight w:val="none"/>
        </w:rPr>
      </w:pPr>
    </w:p>
    <w:p w14:paraId="6C462E05">
      <w:pPr>
        <w:rPr>
          <w:rFonts w:hint="eastAsia" w:ascii="仿宋" w:hAnsi="仿宋" w:eastAsia="仿宋" w:cs="仿宋"/>
          <w:color w:val="auto"/>
          <w:highlight w:val="none"/>
        </w:rPr>
      </w:pPr>
    </w:p>
    <w:p w14:paraId="40AD9570">
      <w:pPr>
        <w:rPr>
          <w:rFonts w:hint="eastAsia" w:ascii="仿宋" w:hAnsi="仿宋" w:eastAsia="仿宋" w:cs="仿宋"/>
          <w:color w:val="auto"/>
          <w:highlight w:val="none"/>
        </w:rPr>
      </w:pPr>
    </w:p>
    <w:p w14:paraId="21CB48E9">
      <w:pPr>
        <w:rPr>
          <w:rFonts w:hint="eastAsia" w:ascii="仿宋" w:hAnsi="仿宋" w:eastAsia="仿宋" w:cs="仿宋"/>
          <w:color w:val="auto"/>
          <w:highlight w:val="none"/>
        </w:rPr>
      </w:pPr>
    </w:p>
    <w:p w14:paraId="01C1D540">
      <w:pPr>
        <w:rPr>
          <w:rFonts w:hint="eastAsia" w:ascii="仿宋" w:hAnsi="仿宋" w:eastAsia="仿宋" w:cs="仿宋"/>
          <w:color w:val="auto"/>
          <w:highlight w:val="none"/>
        </w:rPr>
      </w:pPr>
    </w:p>
    <w:p w14:paraId="16422CCE">
      <w:pPr>
        <w:rPr>
          <w:rFonts w:hint="eastAsia" w:ascii="仿宋" w:hAnsi="仿宋" w:eastAsia="仿宋" w:cs="仿宋"/>
          <w:color w:val="auto"/>
          <w:highlight w:val="none"/>
        </w:rPr>
      </w:pPr>
    </w:p>
    <w:p w14:paraId="379F59B9">
      <w:pPr>
        <w:rPr>
          <w:rFonts w:hint="eastAsia" w:ascii="仿宋" w:hAnsi="仿宋" w:eastAsia="仿宋" w:cs="仿宋"/>
          <w:color w:val="auto"/>
          <w:highlight w:val="none"/>
        </w:rPr>
      </w:pPr>
    </w:p>
    <w:p w14:paraId="1B5CC5B3">
      <w:pPr>
        <w:rPr>
          <w:rFonts w:hint="eastAsia" w:ascii="仿宋" w:hAnsi="仿宋" w:eastAsia="仿宋" w:cs="仿宋"/>
          <w:color w:val="auto"/>
          <w:highlight w:val="none"/>
        </w:rPr>
      </w:pPr>
    </w:p>
    <w:p w14:paraId="1676D4AF">
      <w:pPr>
        <w:rPr>
          <w:rFonts w:hint="eastAsia" w:ascii="仿宋" w:hAnsi="仿宋" w:eastAsia="仿宋" w:cs="仿宋"/>
          <w:color w:val="auto"/>
          <w:highlight w:val="none"/>
        </w:rPr>
      </w:pPr>
    </w:p>
    <w:p w14:paraId="52BD40FE">
      <w:pPr>
        <w:rPr>
          <w:rFonts w:hint="eastAsia" w:ascii="仿宋" w:hAnsi="仿宋" w:eastAsia="仿宋" w:cs="仿宋"/>
          <w:color w:val="auto"/>
          <w:highlight w:val="none"/>
        </w:rPr>
      </w:pPr>
    </w:p>
    <w:p w14:paraId="57DF5E2A">
      <w:pPr>
        <w:rPr>
          <w:rFonts w:hint="eastAsia" w:ascii="仿宋" w:hAnsi="仿宋" w:eastAsia="仿宋" w:cs="仿宋"/>
          <w:color w:val="auto"/>
          <w:highlight w:val="none"/>
        </w:rPr>
      </w:pPr>
    </w:p>
    <w:p w14:paraId="17F97CC6">
      <w:pPr>
        <w:rPr>
          <w:rFonts w:hint="eastAsia" w:ascii="仿宋" w:hAnsi="仿宋" w:eastAsia="仿宋" w:cs="仿宋"/>
          <w:color w:val="auto"/>
          <w:highlight w:val="none"/>
        </w:rPr>
      </w:pPr>
    </w:p>
    <w:p w14:paraId="1D2B1E55">
      <w:pPr>
        <w:rPr>
          <w:rFonts w:hint="eastAsia" w:ascii="仿宋" w:hAnsi="仿宋" w:eastAsia="仿宋" w:cs="仿宋"/>
          <w:color w:val="auto"/>
          <w:highlight w:val="none"/>
        </w:rPr>
      </w:pPr>
    </w:p>
    <w:p w14:paraId="111C4502">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w:t>
      </w:r>
      <w:r>
        <w:rPr>
          <w:rFonts w:hint="eastAsia" w:ascii="仿宋" w:hAnsi="仿宋" w:eastAsia="仿宋" w:cs="仿宋"/>
          <w:color w:val="auto"/>
          <w:kern w:val="2"/>
          <w:sz w:val="28"/>
          <w:szCs w:val="28"/>
          <w:highlight w:val="none"/>
          <w:lang w:bidi="en-US"/>
        </w:rPr>
        <w:t>局</w:t>
      </w:r>
      <w:r>
        <w:rPr>
          <w:rFonts w:hint="eastAsia" w:ascii="仿宋" w:hAnsi="仿宋" w:eastAsia="仿宋" w:cs="仿宋"/>
          <w:color w:val="auto"/>
          <w:kern w:val="2"/>
          <w:sz w:val="28"/>
          <w:szCs w:val="28"/>
          <w:highlight w:val="none"/>
          <w:lang w:eastAsia="zh-CN" w:bidi="en-US"/>
        </w:rPr>
        <w:t>二连浩特市分局</w:t>
      </w:r>
    </w:p>
    <w:p w14:paraId="4B37115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BB8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EEA5C">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DEEA5C">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2B7994"/>
    <w:rsid w:val="09F707CE"/>
    <w:rsid w:val="0A055186"/>
    <w:rsid w:val="0C7A4895"/>
    <w:rsid w:val="0D6D6C1D"/>
    <w:rsid w:val="0EE27BE5"/>
    <w:rsid w:val="109F048E"/>
    <w:rsid w:val="133A3E29"/>
    <w:rsid w:val="134A4ECA"/>
    <w:rsid w:val="19730623"/>
    <w:rsid w:val="1A2975D8"/>
    <w:rsid w:val="1B7C0676"/>
    <w:rsid w:val="1BF2CB73"/>
    <w:rsid w:val="1D61177E"/>
    <w:rsid w:val="1F9C573C"/>
    <w:rsid w:val="22B733D3"/>
    <w:rsid w:val="29D8150D"/>
    <w:rsid w:val="2CF929A0"/>
    <w:rsid w:val="2F1F3E8C"/>
    <w:rsid w:val="2F2B74F6"/>
    <w:rsid w:val="2F7E7F6E"/>
    <w:rsid w:val="2F7F303D"/>
    <w:rsid w:val="31476261"/>
    <w:rsid w:val="37DB3B17"/>
    <w:rsid w:val="37DFB9CE"/>
    <w:rsid w:val="3AD90E3C"/>
    <w:rsid w:val="3BFB7ADD"/>
    <w:rsid w:val="3EDBBAD3"/>
    <w:rsid w:val="3FC31BD1"/>
    <w:rsid w:val="445D3A2B"/>
    <w:rsid w:val="466622E2"/>
    <w:rsid w:val="46B26845"/>
    <w:rsid w:val="4A3B72B4"/>
    <w:rsid w:val="4CDD40CE"/>
    <w:rsid w:val="4FFB87F7"/>
    <w:rsid w:val="501114FC"/>
    <w:rsid w:val="53163E96"/>
    <w:rsid w:val="56990422"/>
    <w:rsid w:val="5C1271C4"/>
    <w:rsid w:val="5DFFD6AD"/>
    <w:rsid w:val="5F7378CD"/>
    <w:rsid w:val="5FA70BB0"/>
    <w:rsid w:val="617526E2"/>
    <w:rsid w:val="640E5DD6"/>
    <w:rsid w:val="640F77AC"/>
    <w:rsid w:val="6479615F"/>
    <w:rsid w:val="65980358"/>
    <w:rsid w:val="67927E4C"/>
    <w:rsid w:val="68387D94"/>
    <w:rsid w:val="69CC12A6"/>
    <w:rsid w:val="6E1A4AAF"/>
    <w:rsid w:val="6FD159E5"/>
    <w:rsid w:val="6FEE6D0C"/>
    <w:rsid w:val="70EA0941"/>
    <w:rsid w:val="71FFDCEE"/>
    <w:rsid w:val="72937760"/>
    <w:rsid w:val="737F42A4"/>
    <w:rsid w:val="750A2CD7"/>
    <w:rsid w:val="776575C6"/>
    <w:rsid w:val="77A04D8F"/>
    <w:rsid w:val="77A23F56"/>
    <w:rsid w:val="77FB60A4"/>
    <w:rsid w:val="78CC1696"/>
    <w:rsid w:val="795254DD"/>
    <w:rsid w:val="79F6371A"/>
    <w:rsid w:val="7C424560"/>
    <w:rsid w:val="7CE53CE8"/>
    <w:rsid w:val="7DC91981"/>
    <w:rsid w:val="7E156974"/>
    <w:rsid w:val="7E5356DB"/>
    <w:rsid w:val="7F5DA376"/>
    <w:rsid w:val="7F6C2C5A"/>
    <w:rsid w:val="7F7C8CD3"/>
    <w:rsid w:val="7F7CE8F3"/>
    <w:rsid w:val="7FD6261A"/>
    <w:rsid w:val="7FDD5E1F"/>
    <w:rsid w:val="92CD1A93"/>
    <w:rsid w:val="979EC8C1"/>
    <w:rsid w:val="97FFBFF7"/>
    <w:rsid w:val="9AD73E0D"/>
    <w:rsid w:val="AFDFA893"/>
    <w:rsid w:val="B6FB1ACB"/>
    <w:rsid w:val="BBD7B086"/>
    <w:rsid w:val="BBFD157B"/>
    <w:rsid w:val="BBFFB394"/>
    <w:rsid w:val="BDB9872E"/>
    <w:rsid w:val="CF77A9DB"/>
    <w:rsid w:val="DBAFDD4B"/>
    <w:rsid w:val="DBD5EE8A"/>
    <w:rsid w:val="DF671AB1"/>
    <w:rsid w:val="DF7B31B7"/>
    <w:rsid w:val="DFBDCEE2"/>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2123</Words>
  <Characters>2252</Characters>
  <Lines>19</Lines>
  <Paragraphs>5</Paragraphs>
  <TotalTime>20</TotalTime>
  <ScaleCrop>false</ScaleCrop>
  <LinksUpToDate>false</LinksUpToDate>
  <CharactersWithSpaces>2265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2023-02-04T01:32:00Z</dcterms:created>
  <dc:creator>hui hui</dc:creator>
  <cp:lastModifiedBy>ོʚ 中ོ然ོ ɞ</cp:lastModifiedBy>
  <cp:lastPrinted>2023-02-04T01:39:00Z</cp:lastPrinted>
  <dcterms:modified xsi:type="dcterms:W3CDTF">2025-04-16T07:47:14Z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BD9E0BB69394FA40A2DEFC67B7ECBCCF</vt:lpwstr>
  </property>
  <property fmtid="{D5CDD505-2E9C-101B-9397-08002B2CF9AE}" pid="4" name="KSOTemplateDocerSaveRecord">
    <vt:lpwstr>eyJoZGlkIjoiNTk0MDc0MWE2MzMxMjkwZmE5ODU4OGMzYzc5YjkzMTAiLCJ1c2VySWQiOiI1NDkxMDYxNjAifQ==</vt:lpwstr>
  </property>
</Properties>
</file>