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8DEC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49D94D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4D124D9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6D6B28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4FA5CD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646C66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7D3154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33C375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75C54B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64BE41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rPr>
        <w:t>锡市环表〔2024〕</w:t>
      </w:r>
      <w:r>
        <w:rPr>
          <w:rFonts w:hint="eastAsia"/>
          <w:lang w:val="en-US" w:eastAsia="zh-CN"/>
        </w:rPr>
        <w:t>39</w:t>
      </w:r>
      <w:r>
        <w:rPr>
          <w:rFonts w:hint="eastAsia"/>
        </w:rPr>
        <w:t>号</w:t>
      </w:r>
    </w:p>
    <w:p w14:paraId="78E05B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p w14:paraId="7810FA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锡林郭勒盟生态环境局</w:t>
      </w:r>
    </w:p>
    <w:p w14:paraId="222310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简体" w:hAnsi="方正小标宋简体" w:eastAsia="方正小标宋简体" w:cs="方正小标宋简体"/>
          <w:sz w:val="44"/>
          <w:szCs w:val="44"/>
        </w:rPr>
        <w:t>关于ZKJ3井勘探项目环境影响报告表的批复</w:t>
      </w:r>
    </w:p>
    <w:p w14:paraId="3A1434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09425F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内蒙古煤勘非常规能源有限责任公司：</w:t>
      </w:r>
    </w:p>
    <w:p w14:paraId="04E237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你单位报送的由锡林郭勒盟中安环境技术咨询有限责任公司编制的《ZKJ3井勘探项目环境影响报告表》已收悉。经研究，现批复如下：</w:t>
      </w:r>
    </w:p>
    <w:p w14:paraId="755999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黑体" w:hAnsi="黑体" w:eastAsia="黑体" w:cs="黑体"/>
        </w:rPr>
        <w:t>一、建设项目基本情况</w:t>
      </w:r>
    </w:p>
    <w:p w14:paraId="2BD811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ZKJ3井勘探项目位于内蒙古自治区锡林郭勒盟锡林浩特市宝力根苏木巴彦淖尔嘎查（坐标</w:t>
      </w:r>
      <w:r>
        <w:rPr>
          <w:rFonts w:hint="eastAsia"/>
          <w:lang w:val="en-US" w:eastAsia="zh-CN"/>
        </w:rPr>
        <w:t>为</w:t>
      </w:r>
      <w:r>
        <w:rPr>
          <w:rFonts w:hint="eastAsia"/>
        </w:rPr>
        <w:t>X：4867944、Y：20409937)，总占地面积为2546.4</w:t>
      </w:r>
      <w:r>
        <w:rPr>
          <w:rFonts w:hint="eastAsia"/>
          <w:lang w:val="en-US" w:eastAsia="zh-CN"/>
        </w:rPr>
        <w:t>平方米</w:t>
      </w:r>
      <w:r>
        <w:rPr>
          <w:rFonts w:hint="eastAsia"/>
        </w:rPr>
        <w:t>，为临时占地，占地类型为天然牧草地。井场面积为2513</w:t>
      </w:r>
      <w:r>
        <w:rPr>
          <w:rFonts w:hint="eastAsia"/>
          <w:lang w:val="en-US" w:eastAsia="zh-CN"/>
        </w:rPr>
        <w:t>平方米</w:t>
      </w:r>
      <w:r>
        <w:rPr>
          <w:rFonts w:hint="eastAsia"/>
        </w:rPr>
        <w:t>，项目采用二开方式钻井，采用清水钻进工艺，</w:t>
      </w:r>
      <w:r>
        <w:rPr>
          <w:rFonts w:hint="eastAsia"/>
          <w:lang w:eastAsia="zh-CN"/>
        </w:rPr>
        <w:t>无废弃油基泥浆及含油钻屑产生，</w:t>
      </w:r>
      <w:r>
        <w:rPr>
          <w:rFonts w:hint="eastAsia"/>
        </w:rPr>
        <w:t>不使用钻井液</w:t>
      </w:r>
      <w:r>
        <w:rPr>
          <w:rFonts w:hint="eastAsia"/>
          <w:lang w:eastAsia="zh-CN"/>
        </w:rPr>
        <w:t>，</w:t>
      </w:r>
      <w:r>
        <w:rPr>
          <w:rFonts w:hint="eastAsia"/>
        </w:rPr>
        <w:t>设计井深为1200</w:t>
      </w:r>
      <w:r>
        <w:rPr>
          <w:rFonts w:hint="eastAsia"/>
          <w:lang w:val="en-US" w:eastAsia="zh-CN"/>
        </w:rPr>
        <w:t>米</w:t>
      </w:r>
      <w:r>
        <w:rPr>
          <w:rFonts w:hint="eastAsia"/>
        </w:rPr>
        <w:t>。</w:t>
      </w:r>
      <w:r>
        <w:rPr>
          <w:rFonts w:hint="eastAsia"/>
          <w:lang w:val="en-US" w:eastAsia="zh-CN"/>
        </w:rPr>
        <w:t>项目</w:t>
      </w:r>
      <w:r>
        <w:rPr>
          <w:rFonts w:hint="eastAsia"/>
        </w:rPr>
        <w:t>总投资为</w:t>
      </w:r>
      <w:r>
        <w:rPr>
          <w:rFonts w:hint="eastAsia"/>
          <w:lang w:val="en-US" w:eastAsia="zh-CN"/>
        </w:rPr>
        <w:t>40</w:t>
      </w:r>
      <w:r>
        <w:rPr>
          <w:rFonts w:hint="eastAsia"/>
        </w:rPr>
        <w:t>万元，其中</w:t>
      </w:r>
      <w:r>
        <w:rPr>
          <w:rFonts w:hint="eastAsia"/>
          <w:lang w:val="en-US" w:eastAsia="zh-CN"/>
        </w:rPr>
        <w:t>11</w:t>
      </w:r>
      <w:r>
        <w:rPr>
          <w:rFonts w:hint="eastAsia"/>
        </w:rPr>
        <w:t>万元为环保投资，占比</w:t>
      </w:r>
      <w:r>
        <w:rPr>
          <w:rFonts w:hint="eastAsia"/>
          <w:lang w:val="en-US" w:eastAsia="zh-CN"/>
        </w:rPr>
        <w:t>27.5</w:t>
      </w:r>
      <w:bookmarkStart w:id="0" w:name="_GoBack"/>
      <w:bookmarkEnd w:id="0"/>
      <w:r>
        <w:rPr>
          <w:rFonts w:hint="eastAsia"/>
        </w:rPr>
        <w:t>%。施工工期</w:t>
      </w:r>
      <w:r>
        <w:rPr>
          <w:rFonts w:hint="eastAsia"/>
          <w:lang w:val="en-US" w:eastAsia="zh-CN"/>
        </w:rPr>
        <w:t>为</w:t>
      </w:r>
      <w:r>
        <w:rPr>
          <w:rFonts w:hint="eastAsia"/>
        </w:rPr>
        <w:t>2个月</w:t>
      </w:r>
      <w:r>
        <w:rPr>
          <w:rFonts w:hint="eastAsia"/>
          <w:lang w:eastAsia="zh-CN"/>
        </w:rPr>
        <w:t>。</w:t>
      </w:r>
      <w:r>
        <w:rPr>
          <w:rFonts w:hint="eastAsia"/>
        </w:rPr>
        <w:t>根据《产业结构调整指导目录（2024年本）》，该项目属于</w:t>
      </w:r>
      <w:r>
        <w:rPr>
          <w:rFonts w:hint="eastAsia"/>
          <w:lang w:val="en-US" w:eastAsia="zh-CN"/>
        </w:rPr>
        <w:t>鼓励</w:t>
      </w:r>
      <w:r>
        <w:rPr>
          <w:rFonts w:hint="eastAsia"/>
        </w:rPr>
        <w:t>类项目。经审查符合锡林浩特市总体规划，符合“三线一单”要求。</w:t>
      </w:r>
    </w:p>
    <w:p w14:paraId="2BE650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highlight w:val="none"/>
        </w:rPr>
      </w:pPr>
      <w:r>
        <w:rPr>
          <w:rFonts w:hint="eastAsia" w:ascii="黑体" w:hAnsi="黑体" w:eastAsia="黑体" w:cs="黑体"/>
          <w:highlight w:val="none"/>
        </w:rPr>
        <w:t>二、项目建设及运营过程中的相关职责</w:t>
      </w:r>
    </w:p>
    <w:p w14:paraId="037D5E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（一）废气方面</w:t>
      </w:r>
    </w:p>
    <w:p w14:paraId="4D3CD2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严格落实各项大气污染防治措施。在施工各工作区域，应制定洒水降尘制度，配套洒水设备，专人负责，定期洒水，从而减少施工扬尘、车辆废气对周围环境质量的影响。机械设备定期进行检修，采用先进设备，燃烧高标准清洁燃油，不超负荷运行，坚持文明施工、环保施工，确保施工现场各类污染物达标排放。</w:t>
      </w:r>
    </w:p>
    <w:p w14:paraId="26A63A7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（二）废水方面</w:t>
      </w:r>
    </w:p>
    <w:p w14:paraId="42806E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rPr>
        <w:t>严格落实各项水污染防治措施。根据“雨污分流、清污分流、分质处理、一水</w:t>
      </w:r>
      <w:r>
        <w:rPr>
          <w:rFonts w:hint="eastAsia"/>
          <w:highlight w:val="none"/>
        </w:rPr>
        <w:t>多用”的原则，进一步提高水的回用率，减少新鲜水用量和废水产生量。</w:t>
      </w:r>
      <w:r>
        <w:rPr>
          <w:rFonts w:hint="eastAsia"/>
          <w:highlight w:val="none"/>
          <w:lang w:val="en-US" w:eastAsia="zh-CN"/>
        </w:rPr>
        <w:t>项目钻井返排泥浆及岩屑经过泥浆导流管进入沉砂罐，经沉降后进入隔膜式压滤机进行分离，上清液进入清水罐循环利用，经沉降、压滤后的泥浆委托有资质的单位进行处置，不可外排；生活污水经移动厕所收集后，由抽污水罐车拉运至锡林浩特市污</w:t>
      </w:r>
      <w:r>
        <w:rPr>
          <w:rFonts w:hint="eastAsia"/>
          <w:lang w:val="en-US" w:eastAsia="zh-CN"/>
        </w:rPr>
        <w:t>水处理厂进一步处理。</w:t>
      </w:r>
    </w:p>
    <w:p w14:paraId="4AAB722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（三）噪声方面</w:t>
      </w:r>
    </w:p>
    <w:p w14:paraId="3765F4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严格落实噪声防治措施。通过选用低噪声设备，做好减震装置、消声器，设立隔声罩等综合治理措施，以减少噪声传播和影响范围；加强机械的保养维护，确保良好的运行状态，从而减少噪声产生；加强项目周边绿化，增加植被覆盖，如树木和草坪，以吸收和隔离噪声，确保范围内声环境质量达标。倡导科学管理、文明生产、环保生产，确保噪声污染物达标排放。</w:t>
      </w:r>
    </w:p>
    <w:p w14:paraId="54471D9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（四）固废方面</w:t>
      </w:r>
    </w:p>
    <w:p w14:paraId="123648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加强固体废物处置管理。按照固体废物“资源化、减量化、无害化”处置原则，落实各类固体废物的收集、处置和综合利用措施。</w:t>
      </w:r>
      <w:r>
        <w:rPr>
          <w:rFonts w:hint="eastAsia" w:ascii="仿宋_GB2312" w:hAnsi="仿宋_GB2312" w:eastAsia="仿宋_GB2312" w:cs="仿宋_GB2312"/>
          <w:color w:val="auto"/>
          <w:kern w:val="2"/>
          <w:sz w:val="32"/>
          <w:szCs w:val="32"/>
          <w:highlight w:val="none"/>
          <w:lang w:val="en-US" w:eastAsia="zh-CN" w:bidi="ar-SA"/>
        </w:rPr>
        <w:t>生活垃圾由施工队设置临时生活垃圾收集桶，统一收集后运至环</w:t>
      </w:r>
      <w:r>
        <w:rPr>
          <w:rFonts w:hint="eastAsia" w:cs="仿宋_GB2312"/>
          <w:color w:val="auto"/>
          <w:kern w:val="2"/>
          <w:sz w:val="32"/>
          <w:szCs w:val="32"/>
          <w:highlight w:val="none"/>
          <w:lang w:val="en-US" w:eastAsia="zh-CN" w:bidi="ar-SA"/>
        </w:rPr>
        <w:t>卫</w:t>
      </w:r>
      <w:r>
        <w:rPr>
          <w:rFonts w:hint="eastAsia" w:ascii="仿宋_GB2312" w:hAnsi="仿宋_GB2312" w:eastAsia="仿宋_GB2312" w:cs="仿宋_GB2312"/>
          <w:color w:val="auto"/>
          <w:kern w:val="2"/>
          <w:sz w:val="32"/>
          <w:szCs w:val="32"/>
          <w:highlight w:val="none"/>
          <w:lang w:val="en-US" w:eastAsia="zh-CN" w:bidi="ar-SA"/>
        </w:rPr>
        <w:t>部门指定地点处置</w:t>
      </w:r>
      <w:r>
        <w:rPr>
          <w:rFonts w:hint="eastAsia" w:cs="仿宋_GB2312"/>
          <w:color w:val="auto"/>
          <w:kern w:val="2"/>
          <w:sz w:val="32"/>
          <w:szCs w:val="32"/>
          <w:highlight w:val="none"/>
          <w:lang w:val="en-US" w:eastAsia="zh-CN" w:bidi="ar-SA"/>
        </w:rPr>
        <w:t>；项目产生的钻井泥浆与岩屑统一排至井场“泥浆不落地”撬装设备沉砂罐内，“泥浆不落地”撬装设备由有资质的第三方拆除清运。</w:t>
      </w:r>
    </w:p>
    <w:p w14:paraId="0EA686A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（五）进一步提高环保投入，提高周边绿化率。</w:t>
      </w:r>
    </w:p>
    <w:p w14:paraId="5E32ECC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（六）做好</w:t>
      </w:r>
      <w:r>
        <w:rPr>
          <w:rFonts w:hint="eastAsia" w:ascii="楷体" w:hAnsi="楷体" w:eastAsia="楷体" w:cs="楷体"/>
          <w:b/>
          <w:bCs/>
          <w:lang w:val="en-US" w:eastAsia="zh-CN"/>
        </w:rPr>
        <w:t>各防渗区</w:t>
      </w:r>
      <w:r>
        <w:rPr>
          <w:rFonts w:hint="eastAsia" w:ascii="楷体" w:hAnsi="楷体" w:eastAsia="楷体" w:cs="楷体"/>
          <w:b/>
          <w:bCs/>
        </w:rPr>
        <w:t>的分区防渗措施。</w:t>
      </w:r>
    </w:p>
    <w:p w14:paraId="1F4B03E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w:t>
      </w:r>
      <w:r>
        <w:rPr>
          <w:rFonts w:hint="eastAsia" w:ascii="楷体" w:hAnsi="楷体" w:eastAsia="楷体" w:cs="楷体"/>
          <w:b/>
          <w:bCs/>
          <w:lang w:val="en-US" w:eastAsia="zh-CN"/>
        </w:rPr>
        <w:t>七</w:t>
      </w:r>
      <w:r>
        <w:rPr>
          <w:rFonts w:hint="eastAsia" w:ascii="楷体" w:hAnsi="楷体" w:eastAsia="楷体" w:cs="楷体"/>
          <w:b/>
          <w:bCs/>
        </w:rPr>
        <w:t>）按照环评要求做好生态环境影响保护措施，减少生态扰动。施工结束后，及时对场地进行平整和植被恢复工作。</w:t>
      </w:r>
    </w:p>
    <w:p w14:paraId="25D1A0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三、执行“三同时”制度</w:t>
      </w:r>
    </w:p>
    <w:p w14:paraId="531872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项目建设必须严格执行环境保护设施与主体工程同时设计、同时施工、同时投产使用的环境保护“三同时”制度。</w:t>
      </w:r>
    </w:p>
    <w:p w14:paraId="6A1125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（一）要将环境保护措施纳入初步设计报告并落实环保设施投资概算。</w:t>
      </w:r>
    </w:p>
    <w:p w14:paraId="3BBC28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（二）要将环境保护设施建设纳入施工合同，保证环境保护设施建设进度和资金。</w:t>
      </w:r>
    </w:p>
    <w:p w14:paraId="117E25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（三）项目竣工后须按规定程序实施竣工环境保护验收，验收合格后方可正式投运。</w:t>
      </w:r>
    </w:p>
    <w:p w14:paraId="65A408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四、其他要求</w:t>
      </w:r>
    </w:p>
    <w:p w14:paraId="72E71D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锡林郭勒盟生态环境综合行政执法支队对该项目建设期间各项生态环境保护措施落实情况进行监督检查和管理。</w:t>
      </w:r>
    </w:p>
    <w:p w14:paraId="3D8544CC">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594D7AAA">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630F128E">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0BCD5105">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r>
        <w:rPr>
          <w:rFonts w:hint="eastAsia"/>
        </w:rPr>
        <w:t>锡林郭勒盟生态环境局</w:t>
      </w:r>
    </w:p>
    <w:p w14:paraId="7DE562CC">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eastAsia="仿宋_GB2312"/>
          <w:lang w:eastAsia="zh-CN"/>
        </w:rPr>
      </w:pPr>
      <w:r>
        <w:rPr>
          <w:rFonts w:hint="eastAsia"/>
          <w:lang w:val="en-US" w:eastAsia="zh-CN"/>
        </w:rPr>
        <w:t>2024年11月8日</w:t>
      </w:r>
    </w:p>
    <w:p w14:paraId="77C9BDD7">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rPr>
      </w:pPr>
    </w:p>
    <w:p w14:paraId="3DC4A2CF">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rPr>
      </w:pPr>
    </w:p>
    <w:p w14:paraId="48A45A39">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rPr>
      </w:pPr>
    </w:p>
    <w:p w14:paraId="31734261">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rPr>
      </w:pPr>
    </w:p>
    <w:p w14:paraId="67AA73F6">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rPr>
      </w:pPr>
    </w:p>
    <w:p w14:paraId="48E8F6C5">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rPr>
      </w:pPr>
    </w:p>
    <w:p w14:paraId="6EA9DA81">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rPr>
      </w:pPr>
    </w:p>
    <w:p w14:paraId="5B3DC119">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rPr>
      </w:pPr>
    </w:p>
    <w:p w14:paraId="5FEEE5DA">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sz w:val="28"/>
          <w:szCs w:val="28"/>
        </w:rPr>
      </w:pPr>
      <w:r>
        <w:rPr>
          <w:sz w:val="32"/>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73660</wp:posOffset>
                </wp:positionV>
                <wp:extent cx="5305425" cy="0"/>
                <wp:effectExtent l="0" t="6350" r="0" b="6350"/>
                <wp:wrapNone/>
                <wp:docPr id="6" name="直接连接符 6"/>
                <wp:cNvGraphicFramePr/>
                <a:graphic xmlns:a="http://schemas.openxmlformats.org/drawingml/2006/main">
                  <a:graphicData uri="http://schemas.microsoft.com/office/word/2010/wordprocessingShape">
                    <wps:wsp>
                      <wps:cNvCnPr/>
                      <wps:spPr>
                        <a:xfrm>
                          <a:off x="895985" y="8778875"/>
                          <a:ext cx="5305425"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5pt;margin-top:5.8pt;height:0pt;width:417.75pt;z-index:251659264;mso-width-relative:page;mso-height-relative:page;" filled="f" stroked="t" coordsize="21600,21600" o:gfxdata="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Zj4U3XAAAACAEAAA8AAAAAAAAAAQAgAAAAIgAAAGRycy9kb3ducmV2LnhtbFBLAQIUABQA&#10;AAAIAIdO4kDxZxZS8QEAAL0DAAAOAAAAAAAAAAEAIAAAACYBAABkcnMvZTJvRG9jLnhtbFBLBQYA&#10;AAAABgAGAFkBAACJBQAAAAA=&#10;">
                <v:fill on="f" focussize="0,0"/>
                <v:stroke weight="1pt" color="#000000 [3213]" miterlimit="8" joinstyle="miter"/>
                <v:imagedata o:title=""/>
                <o:lock v:ext="edit" aspectratio="f"/>
              </v:line>
            </w:pict>
          </mc:Fallback>
        </mc:AlternateContent>
      </w:r>
      <w:r>
        <w:rPr>
          <w:rFonts w:hint="eastAsia"/>
          <w:sz w:val="28"/>
          <w:szCs w:val="28"/>
        </w:rPr>
        <w:t>抄送：盟生态环境综合行政执法支队、盟生态环境局锡市分局</w:t>
      </w:r>
    </w:p>
    <w:p w14:paraId="40ADBCE6">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sz w:val="28"/>
          <w:szCs w:val="28"/>
        </w:rPr>
      </w:pPr>
      <w:r>
        <w:rPr>
          <w:sz w:val="32"/>
        </w:rPr>
        <mc:AlternateContent>
          <mc:Choice Requires="wps">
            <w:drawing>
              <wp:anchor distT="0" distB="0" distL="114300" distR="114300" simplePos="0" relativeHeight="251661312" behindDoc="0" locked="0" layoutInCell="1" allowOverlap="1">
                <wp:simplePos x="0" y="0"/>
                <wp:positionH relativeFrom="column">
                  <wp:posOffset>171450</wp:posOffset>
                </wp:positionH>
                <wp:positionV relativeFrom="paragraph">
                  <wp:posOffset>387985</wp:posOffset>
                </wp:positionV>
                <wp:extent cx="5305425" cy="0"/>
                <wp:effectExtent l="0" t="6350" r="0" b="6350"/>
                <wp:wrapNone/>
                <wp:docPr id="11" name="直接连接符 11"/>
                <wp:cNvGraphicFramePr/>
                <a:graphic xmlns:a="http://schemas.openxmlformats.org/drawingml/2006/main">
                  <a:graphicData uri="http://schemas.microsoft.com/office/word/2010/wordprocessingShape">
                    <wps:wsp>
                      <wps:cNvCnPr/>
                      <wps:spPr>
                        <a:xfrm>
                          <a:off x="0" y="0"/>
                          <a:ext cx="5305425"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5pt;margin-top:30.55pt;height:0pt;width:417.75pt;z-index:251661312;mso-width-relative:page;mso-height-relative:page;" filled="f" stroked="t" coordsize="21600,21600" o:gfxdata="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sNAk2AAA&#10;AAgBAAAPAAAAAAAAAAEAIAAAACIAAABkcnMvZG93bnJldi54bWxQSwECFAAUAAAACACHTuJAgsFU&#10;tuUBAAC0AwAADgAAAAAAAAABACAAAAAnAQAAZHJzL2Uyb0RvYy54bWxQSwUGAAAAAAYABgBZAQAA&#10;fgUAAAAA&#10;">
                <v:fill on="f" focussize="0,0"/>
                <v:stroke weight="1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171450</wp:posOffset>
                </wp:positionH>
                <wp:positionV relativeFrom="paragraph">
                  <wp:posOffset>83185</wp:posOffset>
                </wp:positionV>
                <wp:extent cx="5305425" cy="0"/>
                <wp:effectExtent l="0" t="6350" r="0" b="6350"/>
                <wp:wrapNone/>
                <wp:docPr id="10" name="直接连接符 10"/>
                <wp:cNvGraphicFramePr/>
                <a:graphic xmlns:a="http://schemas.openxmlformats.org/drawingml/2006/main">
                  <a:graphicData uri="http://schemas.microsoft.com/office/word/2010/wordprocessingShape">
                    <wps:wsp>
                      <wps:cNvCnPr/>
                      <wps:spPr>
                        <a:xfrm>
                          <a:off x="0" y="0"/>
                          <a:ext cx="5305425"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5pt;margin-top:6.55pt;height:0pt;width:417.75pt;z-index:251660288;mso-width-relative:page;mso-height-relative:page;" filled="f" stroked="t" coordsize="21600,21600" o:gfxdata="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5UwS9cAAAAI&#10;AQAADwAAAAAAAAABACAAAAAiAAAAZHJzL2Rvd25yZXYueG1sUEsBAhQAFAAAAAgAh07iQFF5Q7Xk&#10;AQAAtAMAAA4AAAAAAAAAAQAgAAAAJgEAAGRycy9lMm9Eb2MueG1sUEsFBgAAAAAGAAYAWQEAAHwF&#10;AAAAAA==&#10;">
                <v:fill on="f" focussize="0,0"/>
                <v:stroke weight="1pt" color="#000000 [3213]" miterlimit="8" joinstyle="miter"/>
                <v:imagedata o:title=""/>
                <o:lock v:ext="edit" aspectratio="f"/>
              </v:line>
            </w:pict>
          </mc:Fallback>
        </mc:AlternateContent>
      </w:r>
      <w:r>
        <w:rPr>
          <w:rFonts w:hint="eastAsia"/>
          <w:sz w:val="28"/>
          <w:szCs w:val="28"/>
        </w:rPr>
        <w:t xml:space="preserve">锡林郭勒盟生态环境局办公室             </w:t>
      </w:r>
      <w:r>
        <w:rPr>
          <w:rFonts w:hint="eastAsia"/>
          <w:sz w:val="28"/>
          <w:szCs w:val="28"/>
          <w:lang w:val="en-US" w:eastAsia="zh-CN"/>
        </w:rPr>
        <w:t>2024年11月8日</w:t>
      </w:r>
      <w:r>
        <w:rPr>
          <w:rFonts w:hint="eastAsia"/>
          <w:sz w:val="28"/>
          <w:szCs w:val="28"/>
        </w:rPr>
        <w:t>印发</w:t>
      </w:r>
    </w:p>
    <w:sectPr>
      <w:footerReference r:id="rId3" w:type="default"/>
      <w:pgSz w:w="11906" w:h="16838"/>
      <w:pgMar w:top="2154" w:right="1531" w:bottom="1928" w:left="1531" w:header="851" w:footer="992"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D9B3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90072">
                          <w:pPr>
                            <w:pStyle w:val="2"/>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AD90072">
                    <w:pPr>
                      <w:pStyle w:val="2"/>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M2VmMTViNjIwOWYxYWM0Mjc1NTRkYTQ5MDY3MzQifQ=="/>
  </w:docVars>
  <w:rsids>
    <w:rsidRoot w:val="00000000"/>
    <w:rsid w:val="017350FB"/>
    <w:rsid w:val="02313F99"/>
    <w:rsid w:val="029E48D8"/>
    <w:rsid w:val="02F31FD9"/>
    <w:rsid w:val="04565F0C"/>
    <w:rsid w:val="06A709CA"/>
    <w:rsid w:val="06F747D9"/>
    <w:rsid w:val="09AC4ECD"/>
    <w:rsid w:val="0B3462E8"/>
    <w:rsid w:val="0CEB0F67"/>
    <w:rsid w:val="0D756ED0"/>
    <w:rsid w:val="0E4929AB"/>
    <w:rsid w:val="0F684E4E"/>
    <w:rsid w:val="142B6BEC"/>
    <w:rsid w:val="14423DE3"/>
    <w:rsid w:val="17B85C2A"/>
    <w:rsid w:val="17C476FF"/>
    <w:rsid w:val="188744BB"/>
    <w:rsid w:val="18BA4999"/>
    <w:rsid w:val="19B62042"/>
    <w:rsid w:val="1AC55416"/>
    <w:rsid w:val="1B2B5375"/>
    <w:rsid w:val="1C6B38EC"/>
    <w:rsid w:val="1CEB326A"/>
    <w:rsid w:val="1D71334C"/>
    <w:rsid w:val="200D03CB"/>
    <w:rsid w:val="20336CE1"/>
    <w:rsid w:val="20E944E0"/>
    <w:rsid w:val="21D254DA"/>
    <w:rsid w:val="22EC5646"/>
    <w:rsid w:val="247F7AB0"/>
    <w:rsid w:val="24CC2727"/>
    <w:rsid w:val="25105990"/>
    <w:rsid w:val="252F4EF0"/>
    <w:rsid w:val="265175A7"/>
    <w:rsid w:val="26F11642"/>
    <w:rsid w:val="272C0399"/>
    <w:rsid w:val="276A5E9A"/>
    <w:rsid w:val="27930786"/>
    <w:rsid w:val="29A053DC"/>
    <w:rsid w:val="2A08121C"/>
    <w:rsid w:val="2AD74E2E"/>
    <w:rsid w:val="2B0269A3"/>
    <w:rsid w:val="2D185661"/>
    <w:rsid w:val="2D654973"/>
    <w:rsid w:val="2E70730F"/>
    <w:rsid w:val="2EBD7A3C"/>
    <w:rsid w:val="3179422E"/>
    <w:rsid w:val="32560617"/>
    <w:rsid w:val="36FA6F28"/>
    <w:rsid w:val="370339F0"/>
    <w:rsid w:val="37BD1EC6"/>
    <w:rsid w:val="37C823FE"/>
    <w:rsid w:val="395806F3"/>
    <w:rsid w:val="3A1D0633"/>
    <w:rsid w:val="3CFC1E6C"/>
    <w:rsid w:val="3D5B369C"/>
    <w:rsid w:val="3D651D55"/>
    <w:rsid w:val="3FDF4CAD"/>
    <w:rsid w:val="402D0ECF"/>
    <w:rsid w:val="41590791"/>
    <w:rsid w:val="427E084B"/>
    <w:rsid w:val="42DD4FD8"/>
    <w:rsid w:val="42EB4264"/>
    <w:rsid w:val="435E53D2"/>
    <w:rsid w:val="448F3867"/>
    <w:rsid w:val="44962EB9"/>
    <w:rsid w:val="49496A9F"/>
    <w:rsid w:val="49C84105"/>
    <w:rsid w:val="4A111CB3"/>
    <w:rsid w:val="4A3F2651"/>
    <w:rsid w:val="4B500391"/>
    <w:rsid w:val="4B6C6F7C"/>
    <w:rsid w:val="4BAD3BC3"/>
    <w:rsid w:val="4C1F4975"/>
    <w:rsid w:val="4C2B51F3"/>
    <w:rsid w:val="4C926232"/>
    <w:rsid w:val="4D0F38CF"/>
    <w:rsid w:val="4DAE6433"/>
    <w:rsid w:val="4F260926"/>
    <w:rsid w:val="4FBC0F82"/>
    <w:rsid w:val="4FFB301B"/>
    <w:rsid w:val="505C2E7F"/>
    <w:rsid w:val="50D47DA5"/>
    <w:rsid w:val="52307478"/>
    <w:rsid w:val="52D234CB"/>
    <w:rsid w:val="538258FE"/>
    <w:rsid w:val="55983288"/>
    <w:rsid w:val="56157207"/>
    <w:rsid w:val="57ED7CDD"/>
    <w:rsid w:val="58807A14"/>
    <w:rsid w:val="58A139D5"/>
    <w:rsid w:val="594924D9"/>
    <w:rsid w:val="5B2445DA"/>
    <w:rsid w:val="5BF45FDC"/>
    <w:rsid w:val="5C3A6E47"/>
    <w:rsid w:val="5C400875"/>
    <w:rsid w:val="5D3B49BA"/>
    <w:rsid w:val="5D4F6922"/>
    <w:rsid w:val="5DCA244C"/>
    <w:rsid w:val="5DE72676"/>
    <w:rsid w:val="5EAE2BA6"/>
    <w:rsid w:val="5FB25DFC"/>
    <w:rsid w:val="618042CE"/>
    <w:rsid w:val="62623E7D"/>
    <w:rsid w:val="628D608F"/>
    <w:rsid w:val="63511C6F"/>
    <w:rsid w:val="63FA7227"/>
    <w:rsid w:val="651D1811"/>
    <w:rsid w:val="65C50E3A"/>
    <w:rsid w:val="675D6DC0"/>
    <w:rsid w:val="67B8077F"/>
    <w:rsid w:val="67D57A24"/>
    <w:rsid w:val="6A103F70"/>
    <w:rsid w:val="6AAE04D2"/>
    <w:rsid w:val="6B4001B5"/>
    <w:rsid w:val="6C6D51E0"/>
    <w:rsid w:val="6C8D100A"/>
    <w:rsid w:val="6D4025A3"/>
    <w:rsid w:val="6EE039DB"/>
    <w:rsid w:val="6FEF5D43"/>
    <w:rsid w:val="72293B6E"/>
    <w:rsid w:val="7233543C"/>
    <w:rsid w:val="73F77193"/>
    <w:rsid w:val="74C44B0A"/>
    <w:rsid w:val="74CC2265"/>
    <w:rsid w:val="799A618E"/>
    <w:rsid w:val="7C2D0886"/>
    <w:rsid w:val="7D7D0332"/>
    <w:rsid w:val="7E3736CB"/>
    <w:rsid w:val="7F052E8D"/>
    <w:rsid w:val="7F136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1404</Words>
  <Characters>1457</Characters>
  <Lines>0</Lines>
  <Paragraphs>0</Paragraphs>
  <TotalTime>1</TotalTime>
  <ScaleCrop>false</ScaleCrop>
  <LinksUpToDate>false</LinksUpToDate>
  <CharactersWithSpaces>1470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2022-10-17T08:28:00Z</dcterms:created>
  <dc:creator>DELL</dc:creator>
  <cp:lastModifiedBy>WPS_1712737004</cp:lastModifiedBy>
  <cp:lastPrinted>2024-10-31T02:19:00Z</cp:lastPrinted>
  <dcterms:modified xsi:type="dcterms:W3CDTF">2024-11-05T03:54:30Z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F2272C73ADBF40BA9F461E5581216794</vt:lpwstr>
  </property>
</Properties>
</file>